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08C" w:rsidRPr="00AB1900" w:rsidRDefault="00BD408C">
      <w:pPr>
        <w:widowControl w:val="0"/>
        <w:pBdr>
          <w:top w:val="nil"/>
          <w:left w:val="nil"/>
          <w:bottom w:val="nil"/>
          <w:right w:val="nil"/>
          <w:between w:val="nil"/>
        </w:pBdr>
        <w:spacing w:after="0" w:line="276" w:lineRule="auto"/>
        <w:rPr>
          <w:rFonts w:eastAsia="Arial"/>
          <w:color w:val="000000"/>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0"/>
        <w:gridCol w:w="7102"/>
      </w:tblGrid>
      <w:tr w:rsidR="00BD408C" w:rsidRPr="00AB1900">
        <w:tc>
          <w:tcPr>
            <w:tcW w:w="1960" w:type="dxa"/>
          </w:tcPr>
          <w:p w:rsidR="00BD408C" w:rsidRPr="00AB1900" w:rsidRDefault="00CF690E">
            <w:r w:rsidRPr="00AB1900">
              <w:t>Ime i prezime autora</w:t>
            </w:r>
          </w:p>
          <w:p w:rsidR="001C4464" w:rsidRPr="00AB1900" w:rsidRDefault="001C4464">
            <w:pPr>
              <w:rPr>
                <w:b/>
              </w:rPr>
            </w:pPr>
            <w:r w:rsidRPr="00AB1900">
              <w:rPr>
                <w:b/>
              </w:rPr>
              <w:t>Emri dhe mbiemri i autorit</w:t>
            </w:r>
          </w:p>
        </w:tc>
        <w:tc>
          <w:tcPr>
            <w:tcW w:w="7102" w:type="dxa"/>
          </w:tcPr>
          <w:p w:rsidR="00BD408C" w:rsidRPr="00AB1900" w:rsidRDefault="00BD408C"/>
          <w:p w:rsidR="00352B31" w:rsidRPr="00AB1900" w:rsidRDefault="00352B31">
            <w:r w:rsidRPr="00AB1900">
              <w:t>Fetnan Derviš</w:t>
            </w:r>
          </w:p>
        </w:tc>
      </w:tr>
      <w:tr w:rsidR="00BD408C" w:rsidRPr="00AB1900">
        <w:tc>
          <w:tcPr>
            <w:tcW w:w="9062" w:type="dxa"/>
            <w:gridSpan w:val="2"/>
          </w:tcPr>
          <w:p w:rsidR="00BD408C" w:rsidRPr="00AB1900" w:rsidRDefault="00CF690E">
            <w:pPr>
              <w:jc w:val="center"/>
            </w:pPr>
            <w:r w:rsidRPr="00AB1900">
              <w:t>Opis toka časa (priprema za čas)</w:t>
            </w:r>
          </w:p>
          <w:p w:rsidR="001C4464" w:rsidRPr="00AB1900" w:rsidRDefault="00906DBA">
            <w:pPr>
              <w:jc w:val="center"/>
              <w:rPr>
                <w:b/>
              </w:rPr>
            </w:pPr>
            <w:r w:rsidRPr="00AB1900">
              <w:rPr>
                <w:b/>
              </w:rPr>
              <w:t>Përshkrimi i orë</w:t>
            </w:r>
            <w:r w:rsidR="001C4464" w:rsidRPr="00AB1900">
              <w:rPr>
                <w:b/>
              </w:rPr>
              <w:t>s (p</w:t>
            </w:r>
            <w:r w:rsidRPr="00AB1900">
              <w:rPr>
                <w:b/>
              </w:rPr>
              <w:t>ërgat</w:t>
            </w:r>
            <w:r w:rsidR="001C4464" w:rsidRPr="00AB1900">
              <w:rPr>
                <w:b/>
              </w:rPr>
              <w:t>itja)</w:t>
            </w:r>
          </w:p>
        </w:tc>
      </w:tr>
      <w:tr w:rsidR="00BD408C" w:rsidRPr="00AB1900">
        <w:tc>
          <w:tcPr>
            <w:tcW w:w="1960" w:type="dxa"/>
          </w:tcPr>
          <w:p w:rsidR="00BD408C" w:rsidRPr="00AB1900" w:rsidRDefault="00CF690E">
            <w:r w:rsidRPr="00AB1900">
              <w:t>Naziv rada</w:t>
            </w:r>
          </w:p>
          <w:p w:rsidR="001C4464" w:rsidRPr="00AB1900" w:rsidRDefault="00906DBA">
            <w:pPr>
              <w:rPr>
                <w:b/>
              </w:rPr>
            </w:pPr>
            <w:r w:rsidRPr="00AB1900">
              <w:rPr>
                <w:b/>
              </w:rPr>
              <w:t>Titulli i njësisë</w:t>
            </w:r>
          </w:p>
        </w:tc>
        <w:tc>
          <w:tcPr>
            <w:tcW w:w="7102" w:type="dxa"/>
          </w:tcPr>
          <w:p w:rsidR="00BD408C" w:rsidRPr="00AB1900" w:rsidRDefault="00711697" w:rsidP="00711697">
            <w:pPr>
              <w:tabs>
                <w:tab w:val="left" w:pos="1725"/>
              </w:tabs>
            </w:pPr>
            <w:r w:rsidRPr="00AB1900">
              <w:tab/>
            </w:r>
            <w:bookmarkStart w:id="0" w:name="_GoBack"/>
            <w:r w:rsidRPr="00AB1900">
              <w:rPr>
                <w:b/>
                <w:color w:val="0000CC"/>
              </w:rPr>
              <w:t>“Biti Jugosloven – vrednosti i uspomene”</w:t>
            </w:r>
            <w:bookmarkEnd w:id="0"/>
          </w:p>
        </w:tc>
      </w:tr>
      <w:tr w:rsidR="00BD408C" w:rsidRPr="00AB1900" w:rsidTr="00906DBA">
        <w:trPr>
          <w:trHeight w:val="418"/>
        </w:trPr>
        <w:tc>
          <w:tcPr>
            <w:tcW w:w="9062" w:type="dxa"/>
            <w:gridSpan w:val="2"/>
          </w:tcPr>
          <w:p w:rsidR="00BD408C" w:rsidRPr="00AB1900" w:rsidRDefault="00CF690E">
            <w:pPr>
              <w:jc w:val="center"/>
            </w:pPr>
            <w:r w:rsidRPr="00AB1900">
              <w:t>Opšti podaci o času</w:t>
            </w:r>
          </w:p>
          <w:p w:rsidR="001C4464" w:rsidRPr="00AB1900" w:rsidRDefault="00906DBA">
            <w:pPr>
              <w:jc w:val="center"/>
              <w:rPr>
                <w:b/>
              </w:rPr>
            </w:pPr>
            <w:r w:rsidRPr="00AB1900">
              <w:rPr>
                <w:b/>
              </w:rPr>
              <w:t>Të dhënat e përgjithëshme të orë</w:t>
            </w:r>
            <w:r w:rsidR="001C4464" w:rsidRPr="00AB1900">
              <w:rPr>
                <w:b/>
              </w:rPr>
              <w:t>s</w:t>
            </w:r>
          </w:p>
        </w:tc>
      </w:tr>
      <w:tr w:rsidR="00BD408C" w:rsidRPr="00AB1900">
        <w:tc>
          <w:tcPr>
            <w:tcW w:w="1960" w:type="dxa"/>
          </w:tcPr>
          <w:p w:rsidR="00BD408C" w:rsidRPr="00AB1900" w:rsidRDefault="00CF690E">
            <w:bookmarkStart w:id="1" w:name="_gjdgxs" w:colFirst="0" w:colLast="0"/>
            <w:bookmarkEnd w:id="1"/>
            <w:r w:rsidRPr="00AB1900">
              <w:t>Za koji uzrast/razred je predviđen čas</w:t>
            </w:r>
          </w:p>
          <w:p w:rsidR="001C4464" w:rsidRPr="00AB1900" w:rsidRDefault="00906DBA">
            <w:pPr>
              <w:rPr>
                <w:b/>
              </w:rPr>
            </w:pPr>
            <w:r w:rsidRPr="00AB1900">
              <w:rPr>
                <w:b/>
              </w:rPr>
              <w:t>Pë</w:t>
            </w:r>
            <w:r w:rsidR="001C4464" w:rsidRPr="00AB1900">
              <w:rPr>
                <w:b/>
              </w:rPr>
              <w:t>r</w:t>
            </w:r>
            <w:r w:rsidRPr="00AB1900">
              <w:rPr>
                <w:b/>
              </w:rPr>
              <w:t xml:space="preserve"> cilë</w:t>
            </w:r>
            <w:r w:rsidR="001C4464" w:rsidRPr="00AB1900">
              <w:rPr>
                <w:b/>
              </w:rPr>
              <w:t xml:space="preserve">n </w:t>
            </w:r>
            <w:r w:rsidRPr="00AB1900">
              <w:rPr>
                <w:b/>
              </w:rPr>
              <w:t>moshë/klasë është paraparë</w:t>
            </w:r>
            <w:r w:rsidR="001C4464" w:rsidRPr="00AB1900">
              <w:rPr>
                <w:b/>
              </w:rPr>
              <w:t xml:space="preserve"> ora</w:t>
            </w:r>
          </w:p>
        </w:tc>
        <w:tc>
          <w:tcPr>
            <w:tcW w:w="7102" w:type="dxa"/>
          </w:tcPr>
          <w:p w:rsidR="00EF0691" w:rsidRPr="00AB1900" w:rsidRDefault="00EF0691">
            <w:pPr>
              <w:rPr>
                <w:color w:val="0070C0"/>
                <w:lang w:val="bs-Latn-BA"/>
              </w:rPr>
            </w:pPr>
            <w:r w:rsidRPr="00AB1900">
              <w:rPr>
                <w:color w:val="0070C0"/>
                <w:lang w:val="bs-Latn-BA"/>
              </w:rPr>
              <w:t xml:space="preserve">   </w:t>
            </w:r>
          </w:p>
          <w:p w:rsidR="00BD408C" w:rsidRPr="00AB1900" w:rsidRDefault="00EF0691">
            <w:r w:rsidRPr="00AB1900">
              <w:rPr>
                <w:color w:val="0070C0"/>
                <w:lang w:val="bs-Latn-BA"/>
              </w:rPr>
              <w:t>Kurikularni stepen: _</w:t>
            </w:r>
            <w:r w:rsidRPr="00AB1900">
              <w:rPr>
                <w:color w:val="0070C0"/>
                <w:u w:val="single"/>
                <w:lang w:val="bs-Latn-BA"/>
              </w:rPr>
              <w:t>4</w:t>
            </w:r>
            <w:r w:rsidRPr="00AB1900">
              <w:rPr>
                <w:color w:val="0070C0"/>
                <w:lang w:val="bs-Latn-BA"/>
              </w:rPr>
              <w:t>_ / Razred:</w:t>
            </w:r>
            <w:r w:rsidRPr="00AB1900">
              <w:rPr>
                <w:color w:val="0070C0"/>
                <w:u w:val="single"/>
                <w:lang w:val="bs-Latn-BA"/>
              </w:rPr>
              <w:t xml:space="preserve"> IX</w:t>
            </w:r>
          </w:p>
        </w:tc>
      </w:tr>
      <w:tr w:rsidR="00BD408C" w:rsidRPr="00AB1900">
        <w:tc>
          <w:tcPr>
            <w:tcW w:w="1960" w:type="dxa"/>
          </w:tcPr>
          <w:p w:rsidR="00BD408C" w:rsidRPr="00AB1900" w:rsidRDefault="00CF690E">
            <w:r w:rsidRPr="00AB1900">
              <w:t>Nastavna tema</w:t>
            </w:r>
          </w:p>
          <w:p w:rsidR="001C4464" w:rsidRPr="00AB1900" w:rsidRDefault="00276D1C">
            <w:pPr>
              <w:rPr>
                <w:b/>
              </w:rPr>
            </w:pPr>
            <w:r w:rsidRPr="00AB1900">
              <w:rPr>
                <w:b/>
              </w:rPr>
              <w:t>Njësia më</w:t>
            </w:r>
            <w:r w:rsidR="001C4464" w:rsidRPr="00AB1900">
              <w:rPr>
                <w:b/>
              </w:rPr>
              <w:t>simore</w:t>
            </w:r>
          </w:p>
        </w:tc>
        <w:tc>
          <w:tcPr>
            <w:tcW w:w="7102" w:type="dxa"/>
          </w:tcPr>
          <w:p w:rsidR="00BD408C" w:rsidRPr="00AB1900" w:rsidRDefault="00711697">
            <w:r w:rsidRPr="00AB1900">
              <w:rPr>
                <w:color w:val="0000CC"/>
              </w:rPr>
              <w:t>Jugoslavia İzmeđu 1980 – 1990 Godina</w:t>
            </w:r>
          </w:p>
        </w:tc>
      </w:tr>
      <w:tr w:rsidR="00BD408C" w:rsidRPr="00AB1900">
        <w:tc>
          <w:tcPr>
            <w:tcW w:w="1960" w:type="dxa"/>
          </w:tcPr>
          <w:p w:rsidR="00BD408C" w:rsidRPr="00AB1900" w:rsidRDefault="00CF690E">
            <w:r w:rsidRPr="00AB1900">
              <w:t>Tip (ovi)  časa</w:t>
            </w:r>
          </w:p>
          <w:p w:rsidR="001C4464" w:rsidRPr="00AB1900" w:rsidRDefault="00276D1C">
            <w:pPr>
              <w:rPr>
                <w:b/>
              </w:rPr>
            </w:pPr>
            <w:r w:rsidRPr="00AB1900">
              <w:rPr>
                <w:b/>
              </w:rPr>
              <w:t>Lloji i orë</w:t>
            </w:r>
            <w:r w:rsidR="001C4464" w:rsidRPr="00AB1900">
              <w:rPr>
                <w:b/>
              </w:rPr>
              <w:t>s</w:t>
            </w:r>
          </w:p>
        </w:tc>
        <w:tc>
          <w:tcPr>
            <w:tcW w:w="7102" w:type="dxa"/>
          </w:tcPr>
          <w:p w:rsidR="00BD408C" w:rsidRPr="00AB1900" w:rsidRDefault="0049090E">
            <w:r w:rsidRPr="00AB1900">
              <w:t xml:space="preserve">Obrada </w:t>
            </w:r>
            <w:r w:rsidR="004D1FEC">
              <w:t>novog gradiva</w:t>
            </w:r>
          </w:p>
        </w:tc>
      </w:tr>
      <w:tr w:rsidR="00BD408C" w:rsidRPr="00AB1900">
        <w:tc>
          <w:tcPr>
            <w:tcW w:w="9062" w:type="dxa"/>
            <w:gridSpan w:val="2"/>
          </w:tcPr>
          <w:p w:rsidR="00BD408C" w:rsidRPr="00AB1900" w:rsidRDefault="00EF37B6">
            <w:pPr>
              <w:jc w:val="center"/>
            </w:pPr>
            <w:r w:rsidRPr="00AB1900">
              <w:t>Planiranje i</w:t>
            </w:r>
            <w:r w:rsidR="00CF690E" w:rsidRPr="00AB1900">
              <w:t xml:space="preserve"> organizacija časa</w:t>
            </w:r>
          </w:p>
          <w:p w:rsidR="001C4464" w:rsidRPr="00AB1900" w:rsidRDefault="001C4464">
            <w:pPr>
              <w:jc w:val="center"/>
              <w:rPr>
                <w:b/>
              </w:rPr>
            </w:pPr>
            <w:r w:rsidRPr="00AB1900">
              <w:rPr>
                <w:b/>
              </w:rPr>
              <w:t>Planifikimi dhe p</w:t>
            </w:r>
            <w:r w:rsidR="00276D1C" w:rsidRPr="00AB1900">
              <w:rPr>
                <w:b/>
              </w:rPr>
              <w:t>ë</w:t>
            </w:r>
            <w:r w:rsidR="00906DBA" w:rsidRPr="00AB1900">
              <w:rPr>
                <w:b/>
              </w:rPr>
              <w:t>rgat</w:t>
            </w:r>
            <w:r w:rsidR="00276D1C" w:rsidRPr="00AB1900">
              <w:rPr>
                <w:b/>
              </w:rPr>
              <w:t>itja e orë</w:t>
            </w:r>
            <w:r w:rsidRPr="00AB1900">
              <w:rPr>
                <w:b/>
              </w:rPr>
              <w:t>s</w:t>
            </w:r>
          </w:p>
        </w:tc>
      </w:tr>
      <w:tr w:rsidR="00BD408C" w:rsidRPr="00AB1900">
        <w:tc>
          <w:tcPr>
            <w:tcW w:w="1960" w:type="dxa"/>
          </w:tcPr>
          <w:p w:rsidR="00BD408C" w:rsidRPr="00AB1900" w:rsidRDefault="00CF690E">
            <w:r w:rsidRPr="00AB1900">
              <w:t>Ciljevi časa</w:t>
            </w:r>
          </w:p>
          <w:p w:rsidR="001C4464" w:rsidRPr="00AB1900" w:rsidRDefault="00276D1C">
            <w:pPr>
              <w:rPr>
                <w:b/>
              </w:rPr>
            </w:pPr>
            <w:r w:rsidRPr="00AB1900">
              <w:rPr>
                <w:b/>
              </w:rPr>
              <w:t>Qëllimet e orë</w:t>
            </w:r>
            <w:r w:rsidR="001C4464" w:rsidRPr="00AB1900">
              <w:rPr>
                <w:b/>
              </w:rPr>
              <w:t>s</w:t>
            </w:r>
          </w:p>
        </w:tc>
        <w:tc>
          <w:tcPr>
            <w:tcW w:w="7102" w:type="dxa"/>
          </w:tcPr>
          <w:p w:rsidR="002C1940" w:rsidRPr="00AB1900" w:rsidRDefault="002C1940">
            <w:pPr>
              <w:rPr>
                <w:lang w:val="tr-TR"/>
              </w:rPr>
            </w:pPr>
            <w:r w:rsidRPr="00AB1900">
              <w:rPr>
                <w:lang w:val="tr-TR"/>
              </w:rPr>
              <w:t xml:space="preserve">-Upoznavanje vrednosti Jugoslovena </w:t>
            </w:r>
            <w:r w:rsidRPr="00AB1900">
              <w:t xml:space="preserve"> </w:t>
            </w:r>
          </w:p>
          <w:p w:rsidR="002C1940" w:rsidRPr="00AB1900" w:rsidRDefault="002C1940">
            <w:r w:rsidRPr="00AB1900">
              <w:t>-</w:t>
            </w:r>
            <w:r w:rsidR="0014084E" w:rsidRPr="00AB1900">
              <w:t>Upoznavanje</w:t>
            </w:r>
            <w:r w:rsidR="00493B51" w:rsidRPr="00AB1900">
              <w:t xml:space="preserve"> simbole Jugoslovenstva</w:t>
            </w:r>
          </w:p>
          <w:p w:rsidR="00EF37B6" w:rsidRPr="00AB1900" w:rsidRDefault="00EF37B6">
            <w:r w:rsidRPr="00AB1900">
              <w:t>-Promovisati vrednosti jugoslovena kao zajedničko istorijsko nasleđe radi podizanja svesti za dijalog i bolju budučnost u regionu</w:t>
            </w:r>
          </w:p>
          <w:p w:rsidR="002C1940" w:rsidRPr="00AB1900" w:rsidRDefault="002C1940" w:rsidP="00EF37B6">
            <w:pPr>
              <w:rPr>
                <w:lang w:val="tr-TR"/>
              </w:rPr>
            </w:pPr>
          </w:p>
        </w:tc>
      </w:tr>
      <w:tr w:rsidR="00BD408C" w:rsidRPr="00AB1900">
        <w:tc>
          <w:tcPr>
            <w:tcW w:w="1960" w:type="dxa"/>
          </w:tcPr>
          <w:p w:rsidR="00BD408C" w:rsidRPr="00AB1900" w:rsidRDefault="00CF690E">
            <w:r w:rsidRPr="00AB1900">
              <w:t>Ishodi časa</w:t>
            </w:r>
          </w:p>
          <w:p w:rsidR="001C4464" w:rsidRPr="00AB1900" w:rsidRDefault="00276D1C">
            <w:pPr>
              <w:rPr>
                <w:b/>
              </w:rPr>
            </w:pPr>
            <w:r w:rsidRPr="00AB1900">
              <w:rPr>
                <w:b/>
              </w:rPr>
              <w:t>Rezultatet e orë</w:t>
            </w:r>
            <w:r w:rsidR="001C4464" w:rsidRPr="00AB1900">
              <w:rPr>
                <w:b/>
              </w:rPr>
              <w:t>s</w:t>
            </w:r>
          </w:p>
        </w:tc>
        <w:tc>
          <w:tcPr>
            <w:tcW w:w="7102" w:type="dxa"/>
          </w:tcPr>
          <w:p w:rsidR="0038605E" w:rsidRPr="00AB1900" w:rsidRDefault="0038605E" w:rsidP="0038605E">
            <w:pPr>
              <w:pStyle w:val="ListParagraph"/>
              <w:numPr>
                <w:ilvl w:val="0"/>
                <w:numId w:val="1"/>
              </w:numPr>
              <w:rPr>
                <w:rFonts w:cs="Calibri"/>
              </w:rPr>
            </w:pPr>
            <w:r w:rsidRPr="00AB1900">
              <w:rPr>
                <w:rFonts w:cs="Calibri"/>
              </w:rPr>
              <w:t>Definiše zajedničke vrednosti naroda i narodnosti koji su živeli u Jugoslaviji</w:t>
            </w:r>
          </w:p>
          <w:p w:rsidR="0038605E" w:rsidRPr="00AB1900" w:rsidRDefault="0038605E" w:rsidP="0038605E">
            <w:pPr>
              <w:pStyle w:val="ListParagraph"/>
              <w:numPr>
                <w:ilvl w:val="0"/>
                <w:numId w:val="1"/>
              </w:numPr>
              <w:rPr>
                <w:rFonts w:cs="Calibri"/>
              </w:rPr>
            </w:pPr>
            <w:r w:rsidRPr="00AB1900">
              <w:rPr>
                <w:rFonts w:cs="Calibri"/>
              </w:rPr>
              <w:t>Analizira vrednosti “Biti Jugosloven”</w:t>
            </w:r>
          </w:p>
          <w:p w:rsidR="0038605E" w:rsidRPr="00AB1900" w:rsidRDefault="0038605E" w:rsidP="0038605E">
            <w:pPr>
              <w:pStyle w:val="ListParagraph"/>
              <w:numPr>
                <w:ilvl w:val="0"/>
                <w:numId w:val="1"/>
              </w:numPr>
              <w:rPr>
                <w:rFonts w:cs="Calibri"/>
              </w:rPr>
            </w:pPr>
            <w:r w:rsidRPr="00AB1900">
              <w:rPr>
                <w:rFonts w:cs="Calibri"/>
              </w:rPr>
              <w:t>Raspravlja o značaju zajedničkih vrednosti u prošlosti za izgradnju zdrav</w:t>
            </w:r>
            <w:r w:rsidR="008E1060">
              <w:rPr>
                <w:rFonts w:cs="Calibri"/>
              </w:rPr>
              <w:t>e</w:t>
            </w:r>
            <w:r w:rsidRPr="00AB1900">
              <w:rPr>
                <w:rFonts w:cs="Calibri"/>
              </w:rPr>
              <w:t xml:space="preserve"> i prijateljsk</w:t>
            </w:r>
            <w:r w:rsidR="008E1060">
              <w:rPr>
                <w:rFonts w:cs="Calibri"/>
              </w:rPr>
              <w:t>e</w:t>
            </w:r>
            <w:r w:rsidRPr="00AB1900">
              <w:rPr>
                <w:rFonts w:cs="Calibri"/>
              </w:rPr>
              <w:t xml:space="preserve"> budućnosti</w:t>
            </w:r>
          </w:p>
          <w:p w:rsidR="00BD408C" w:rsidRPr="00AB1900" w:rsidRDefault="0038605E" w:rsidP="0038605E">
            <w:pPr>
              <w:pStyle w:val="ListParagraph"/>
              <w:numPr>
                <w:ilvl w:val="0"/>
                <w:numId w:val="1"/>
              </w:numPr>
              <w:rPr>
                <w:rFonts w:cs="Calibri"/>
              </w:rPr>
            </w:pPr>
            <w:r w:rsidRPr="00AB1900">
              <w:rPr>
                <w:rFonts w:cs="Calibri"/>
              </w:rPr>
              <w:t>Objašnjava i analizira kompleksnu i višestranu strukturu prošlosti (da postoji i druga strana istorije osim političke istorije).</w:t>
            </w:r>
          </w:p>
        </w:tc>
      </w:tr>
      <w:tr w:rsidR="00BD408C" w:rsidRPr="00AB1900">
        <w:tc>
          <w:tcPr>
            <w:tcW w:w="1960" w:type="dxa"/>
          </w:tcPr>
          <w:p w:rsidR="00BD408C" w:rsidRPr="00AB1900" w:rsidRDefault="00CF690E">
            <w:r w:rsidRPr="00AB1900">
              <w:t>Vrijeme potrebno za realizaciju časa</w:t>
            </w:r>
          </w:p>
          <w:p w:rsidR="001C4464" w:rsidRPr="00AB1900" w:rsidRDefault="00276D1C">
            <w:pPr>
              <w:rPr>
                <w:b/>
              </w:rPr>
            </w:pPr>
            <w:r w:rsidRPr="00AB1900">
              <w:rPr>
                <w:b/>
              </w:rPr>
              <w:t>Koha e nevojshme për realizimin e orë</w:t>
            </w:r>
            <w:r w:rsidR="001C4464" w:rsidRPr="00AB1900">
              <w:rPr>
                <w:b/>
              </w:rPr>
              <w:t>s</w:t>
            </w:r>
          </w:p>
        </w:tc>
        <w:tc>
          <w:tcPr>
            <w:tcW w:w="7102" w:type="dxa"/>
          </w:tcPr>
          <w:p w:rsidR="00BD408C" w:rsidRPr="00AB1900" w:rsidRDefault="00BD408C"/>
          <w:p w:rsidR="0038605E" w:rsidRPr="00AB1900" w:rsidRDefault="0038605E">
            <w:r w:rsidRPr="00AB1900">
              <w:t>2 Nastavna časa</w:t>
            </w:r>
          </w:p>
        </w:tc>
      </w:tr>
      <w:tr w:rsidR="00BD408C" w:rsidRPr="00AB1900">
        <w:trPr>
          <w:trHeight w:val="280"/>
        </w:trPr>
        <w:tc>
          <w:tcPr>
            <w:tcW w:w="1960" w:type="dxa"/>
          </w:tcPr>
          <w:p w:rsidR="00BD408C" w:rsidRPr="00AB1900" w:rsidRDefault="00CF690E">
            <w:r w:rsidRPr="00AB1900">
              <w:t>Nastavne metode</w:t>
            </w:r>
          </w:p>
          <w:p w:rsidR="001C4464" w:rsidRPr="00AB1900" w:rsidRDefault="00276D1C">
            <w:pPr>
              <w:rPr>
                <w:b/>
              </w:rPr>
            </w:pPr>
            <w:r w:rsidRPr="00AB1900">
              <w:rPr>
                <w:b/>
              </w:rPr>
              <w:t>Metodat më</w:t>
            </w:r>
            <w:r w:rsidR="001C4464" w:rsidRPr="00AB1900">
              <w:rPr>
                <w:b/>
              </w:rPr>
              <w:t>simore</w:t>
            </w:r>
          </w:p>
        </w:tc>
        <w:tc>
          <w:tcPr>
            <w:tcW w:w="7102" w:type="dxa"/>
          </w:tcPr>
          <w:p w:rsidR="002D5982" w:rsidRPr="00AB1900" w:rsidRDefault="002D5982" w:rsidP="00665897">
            <w:r>
              <w:t>İzlaganje, razgovor, ilustracija,</w:t>
            </w:r>
            <w:r w:rsidR="00CD2F2E">
              <w:t xml:space="preserve"> demonstracija,</w:t>
            </w:r>
            <w:r>
              <w:t xml:space="preserve"> diskusija</w:t>
            </w:r>
            <w:r w:rsidR="00CD2F2E">
              <w:t xml:space="preserve">, </w:t>
            </w:r>
            <w:r w:rsidR="00665897">
              <w:t xml:space="preserve">rad u </w:t>
            </w:r>
            <w:r w:rsidR="00CD2F2E">
              <w:t>grup</w:t>
            </w:r>
            <w:r w:rsidR="00665897">
              <w:t>ama</w:t>
            </w:r>
            <w:r>
              <w:t xml:space="preserve"> </w:t>
            </w:r>
          </w:p>
        </w:tc>
      </w:tr>
      <w:tr w:rsidR="00BD408C" w:rsidRPr="00AB1900">
        <w:trPr>
          <w:trHeight w:val="2760"/>
        </w:trPr>
        <w:tc>
          <w:tcPr>
            <w:tcW w:w="1960" w:type="dxa"/>
          </w:tcPr>
          <w:p w:rsidR="00BD408C" w:rsidRPr="00AB1900" w:rsidRDefault="00CF690E">
            <w:r w:rsidRPr="00AB1900">
              <w:lastRenderedPageBreak/>
              <w:t>Tok časa:</w:t>
            </w:r>
          </w:p>
          <w:p w:rsidR="00BD408C" w:rsidRPr="00AB1900" w:rsidRDefault="00276D1C">
            <w:pPr>
              <w:rPr>
                <w:b/>
              </w:rPr>
            </w:pPr>
            <w:r w:rsidRPr="00AB1900">
              <w:rPr>
                <w:b/>
              </w:rPr>
              <w:t>Rrjedhshmëria e orë</w:t>
            </w:r>
            <w:r w:rsidR="001C4464" w:rsidRPr="00AB1900">
              <w:rPr>
                <w:b/>
              </w:rPr>
              <w:t>s:</w:t>
            </w:r>
            <w:r w:rsidR="00CF690E" w:rsidRPr="00AB1900">
              <w:br/>
              <w:t>Uvodni dio:</w:t>
            </w:r>
            <w:r w:rsidR="00CF690E" w:rsidRPr="00AB1900">
              <w:br/>
            </w:r>
            <w:r w:rsidRPr="00AB1900">
              <w:rPr>
                <w:b/>
              </w:rPr>
              <w:t>Pjesa hyrë</w:t>
            </w:r>
            <w:r w:rsidR="001C4464" w:rsidRPr="00AB1900">
              <w:rPr>
                <w:b/>
              </w:rPr>
              <w:t>se:</w:t>
            </w: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 w:rsidR="00063E7E" w:rsidRPr="00AB1900" w:rsidRDefault="00063E7E"/>
          <w:p w:rsidR="00BD408C" w:rsidRPr="00AB1900" w:rsidRDefault="00BD408C"/>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BD408C" w:rsidRPr="00AB1900" w:rsidRDefault="00CF690E">
            <w:r w:rsidRPr="00AB1900">
              <w:t>Glavni dio:</w:t>
            </w:r>
          </w:p>
          <w:p w:rsidR="00BD408C" w:rsidRPr="00AB1900" w:rsidRDefault="001C4464">
            <w:pPr>
              <w:rPr>
                <w:b/>
              </w:rPr>
            </w:pPr>
            <w:r w:rsidRPr="00AB1900">
              <w:rPr>
                <w:b/>
              </w:rPr>
              <w:t>Pjesa kryesore:</w:t>
            </w: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063E7E" w:rsidRPr="00AB1900" w:rsidRDefault="00063E7E">
            <w:pPr>
              <w:rPr>
                <w:b/>
              </w:rPr>
            </w:pPr>
          </w:p>
          <w:p w:rsidR="00BD408C" w:rsidRPr="00AB1900" w:rsidRDefault="00BD408C"/>
          <w:p w:rsidR="00BD408C" w:rsidRPr="00AB1900" w:rsidRDefault="00BD408C"/>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063E7E" w:rsidRPr="00AB1900" w:rsidRDefault="00063E7E"/>
          <w:p w:rsidR="00BD408C" w:rsidRPr="00AB1900" w:rsidRDefault="00CF690E">
            <w:r w:rsidRPr="00AB1900">
              <w:t>Završni dio:</w:t>
            </w:r>
          </w:p>
          <w:p w:rsidR="001C4464" w:rsidRPr="00AB1900" w:rsidRDefault="00276D1C">
            <w:pPr>
              <w:rPr>
                <w:b/>
              </w:rPr>
            </w:pPr>
            <w:r w:rsidRPr="00AB1900">
              <w:rPr>
                <w:b/>
              </w:rPr>
              <w:t>Pjesa pë</w:t>
            </w:r>
            <w:r w:rsidR="001C4464" w:rsidRPr="00AB1900">
              <w:rPr>
                <w:b/>
              </w:rPr>
              <w:t>rfundimtare:</w:t>
            </w:r>
          </w:p>
        </w:tc>
        <w:tc>
          <w:tcPr>
            <w:tcW w:w="7102" w:type="dxa"/>
          </w:tcPr>
          <w:p w:rsidR="00063E7E" w:rsidRPr="00AB1900" w:rsidRDefault="00063E7E" w:rsidP="00063E7E">
            <w:pPr>
              <w:autoSpaceDE w:val="0"/>
              <w:autoSpaceDN w:val="0"/>
              <w:adjustRightInd w:val="0"/>
              <w:spacing w:line="360" w:lineRule="auto"/>
              <w:jc w:val="both"/>
              <w:rPr>
                <w:rFonts w:eastAsiaTheme="minorHAnsi"/>
                <w:color w:val="FF0000"/>
                <w:lang w:val="en-US"/>
              </w:rPr>
            </w:pPr>
            <w:r w:rsidRPr="00AB1900">
              <w:rPr>
                <w:rFonts w:eastAsiaTheme="minorHAnsi"/>
                <w:color w:val="FF0000"/>
                <w:lang w:val="en-US"/>
              </w:rPr>
              <w:lastRenderedPageBreak/>
              <w:t>Korak 1. (5 MİNUTA)</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Nastavnik deli učenicima pionirske kape i marame</w:t>
            </w:r>
            <w:r w:rsidR="00D01EF6">
              <w:rPr>
                <w:rFonts w:eastAsiaTheme="minorHAnsi"/>
                <w:lang w:val="en-US"/>
              </w:rPr>
              <w:t xml:space="preserve"> koje se spremaju od papira</w:t>
            </w:r>
            <w:r w:rsidRPr="00AB1900">
              <w:rPr>
                <w:rFonts w:eastAsiaTheme="minorHAnsi"/>
                <w:lang w:val="en-US"/>
              </w:rPr>
              <w:t xml:space="preserve"> i deli učenike u grupe (4 grupe), podeli izvore za uvod (Kratka İstorija Jugolavije i İstorija JAT’a) i objasni grupama zadatke. </w:t>
            </w:r>
          </w:p>
          <w:p w:rsidR="00063E7E" w:rsidRPr="00AB1900" w:rsidRDefault="00063E7E" w:rsidP="00063E7E">
            <w:pPr>
              <w:autoSpaceDE w:val="0"/>
              <w:autoSpaceDN w:val="0"/>
              <w:adjustRightInd w:val="0"/>
              <w:spacing w:line="360" w:lineRule="auto"/>
              <w:jc w:val="both"/>
              <w:rPr>
                <w:rFonts w:eastAsiaTheme="minorHAnsi"/>
                <w:color w:val="FF0000"/>
                <w:lang w:val="en-US"/>
              </w:rPr>
            </w:pPr>
            <w:r w:rsidRPr="00AB1900">
              <w:rPr>
                <w:rFonts w:eastAsiaTheme="minorHAnsi"/>
                <w:color w:val="FF0000"/>
                <w:lang w:val="en-US"/>
              </w:rPr>
              <w:t>Korak 2. (10 MİNUTA)</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 xml:space="preserve">Video film za uvod (tema: JAT) i rasprava za uvod  </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 xml:space="preserve">Pitanja za uvod: </w:t>
            </w:r>
            <w:r w:rsidR="00D01EF6">
              <w:rPr>
                <w:rFonts w:eastAsiaTheme="minorHAnsi"/>
                <w:lang w:val="en-US"/>
              </w:rPr>
              <w:t xml:space="preserve">- </w:t>
            </w:r>
            <w:r w:rsidRPr="00AB1900">
              <w:rPr>
                <w:rFonts w:eastAsiaTheme="minorHAnsi"/>
                <w:lang w:val="en-US"/>
              </w:rPr>
              <w:t>Kada je osnovana Jugoslavija?</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ab/>
            </w:r>
            <w:r w:rsidRPr="00AB1900">
              <w:rPr>
                <w:rFonts w:eastAsiaTheme="minorHAnsi"/>
                <w:lang w:val="en-US"/>
              </w:rPr>
              <w:tab/>
              <w:t xml:space="preserve">   </w:t>
            </w:r>
            <w:r w:rsidR="00D01EF6">
              <w:rPr>
                <w:rFonts w:eastAsiaTheme="minorHAnsi"/>
                <w:lang w:val="en-US"/>
              </w:rPr>
              <w:t xml:space="preserve">- </w:t>
            </w:r>
            <w:r w:rsidRPr="00AB1900">
              <w:rPr>
                <w:rFonts w:eastAsiaTheme="minorHAnsi"/>
                <w:lang w:val="en-US"/>
              </w:rPr>
              <w:t>Koje su republike i autonomske pokrajine sačinjavale Jugoslaviju?</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ab/>
            </w:r>
            <w:r w:rsidRPr="00AB1900">
              <w:rPr>
                <w:rFonts w:eastAsiaTheme="minorHAnsi"/>
                <w:lang w:val="en-US"/>
              </w:rPr>
              <w:tab/>
              <w:t xml:space="preserve">   </w:t>
            </w:r>
            <w:r w:rsidR="00D01EF6">
              <w:rPr>
                <w:rFonts w:eastAsiaTheme="minorHAnsi"/>
                <w:lang w:val="en-US"/>
              </w:rPr>
              <w:t xml:space="preserve">- </w:t>
            </w:r>
            <w:r w:rsidRPr="00AB1900">
              <w:rPr>
                <w:rFonts w:eastAsiaTheme="minorHAnsi"/>
                <w:lang w:val="en-US"/>
              </w:rPr>
              <w:t>Koji su narodi i narodnosti živeli u Jugoslaviji?</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ab/>
            </w:r>
            <w:r w:rsidRPr="00AB1900">
              <w:rPr>
                <w:rFonts w:eastAsiaTheme="minorHAnsi"/>
                <w:lang w:val="en-US"/>
              </w:rPr>
              <w:tab/>
              <w:t xml:space="preserve">   </w:t>
            </w:r>
            <w:r w:rsidR="00D01EF6">
              <w:rPr>
                <w:rFonts w:eastAsiaTheme="minorHAnsi"/>
                <w:lang w:val="en-US"/>
              </w:rPr>
              <w:t xml:space="preserve">- </w:t>
            </w:r>
            <w:r w:rsidRPr="00AB1900">
              <w:rPr>
                <w:rFonts w:eastAsiaTheme="minorHAnsi"/>
                <w:lang w:val="en-US"/>
              </w:rPr>
              <w:t>Po izvorima da li mislite da je kompanija JAT bila velika i uspešna kompanija?</w:t>
            </w:r>
            <w:r w:rsidRPr="00AB1900">
              <w:rPr>
                <w:rFonts w:eastAsiaTheme="minorHAnsi"/>
                <w:lang w:val="en-US"/>
              </w:rPr>
              <w:tab/>
            </w:r>
          </w:p>
          <w:p w:rsidR="00BD408C" w:rsidRPr="00AB1900" w:rsidRDefault="00BD408C"/>
          <w:p w:rsidR="00063E7E" w:rsidRPr="00AB1900" w:rsidRDefault="00063E7E"/>
          <w:p w:rsidR="00063E7E" w:rsidRPr="00AB1900" w:rsidRDefault="00063E7E"/>
          <w:p w:rsidR="00063E7E" w:rsidRDefault="00063E7E"/>
          <w:p w:rsidR="00D01EF6" w:rsidRPr="00AB1900" w:rsidRDefault="00D01EF6"/>
          <w:p w:rsidR="00063E7E" w:rsidRPr="00AB1900" w:rsidRDefault="00063E7E"/>
          <w:p w:rsidR="00063E7E" w:rsidRPr="00AB1900" w:rsidRDefault="00063E7E"/>
          <w:p w:rsidR="00063E7E" w:rsidRPr="00AB1900" w:rsidRDefault="00063E7E" w:rsidP="00063E7E">
            <w:pPr>
              <w:autoSpaceDE w:val="0"/>
              <w:autoSpaceDN w:val="0"/>
              <w:adjustRightInd w:val="0"/>
              <w:spacing w:line="360" w:lineRule="auto"/>
              <w:jc w:val="both"/>
              <w:rPr>
                <w:rFonts w:eastAsiaTheme="minorHAnsi"/>
                <w:color w:val="FF0000"/>
                <w:lang w:val="en-US"/>
              </w:rPr>
            </w:pPr>
            <w:r w:rsidRPr="00AB1900">
              <w:rPr>
                <w:rFonts w:eastAsiaTheme="minorHAnsi"/>
                <w:color w:val="FF0000"/>
                <w:lang w:val="en-US"/>
              </w:rPr>
              <w:t>Korak 3. (15 MİNUTA)</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 xml:space="preserve">Nakon odgovora i rasprave oko pitanja za uvod svi učenici pogledaće isti nastavni material – vizuelni material (video snimci pesme, filmovi i drugo). </w:t>
            </w:r>
          </w:p>
          <w:p w:rsidR="00063E7E" w:rsidRPr="00AB1900" w:rsidRDefault="00063E7E" w:rsidP="00063E7E">
            <w:pPr>
              <w:autoSpaceDE w:val="0"/>
              <w:autoSpaceDN w:val="0"/>
              <w:adjustRightInd w:val="0"/>
              <w:spacing w:line="360" w:lineRule="auto"/>
              <w:jc w:val="both"/>
              <w:rPr>
                <w:rFonts w:eastAsiaTheme="minorHAnsi"/>
                <w:lang w:val="en-US"/>
              </w:rPr>
            </w:pP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Video filmovi u vezi teme:</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color w:val="FF0000"/>
                <w:lang w:val="en-US"/>
              </w:rPr>
              <w:t xml:space="preserve">Prvi video: </w:t>
            </w:r>
            <w:r w:rsidRPr="00AB1900">
              <w:rPr>
                <w:rFonts w:eastAsiaTheme="minorHAnsi"/>
                <w:lang w:val="en-US"/>
              </w:rPr>
              <w:t>Pesme Svih Jugoslovena</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color w:val="FF0000"/>
                <w:lang w:val="en-US"/>
              </w:rPr>
              <w:t xml:space="preserve">Drugi video: </w:t>
            </w:r>
            <w:r w:rsidRPr="00AB1900">
              <w:rPr>
                <w:rFonts w:eastAsiaTheme="minorHAnsi"/>
                <w:lang w:val="en-US"/>
              </w:rPr>
              <w:t>Zabavni Programi sa kojim su se zabavljali Jugosloveni</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color w:val="FF0000"/>
                <w:lang w:val="en-US"/>
              </w:rPr>
              <w:t xml:space="preserve">Treči video: </w:t>
            </w:r>
            <w:r w:rsidRPr="00AB1900">
              <w:rPr>
                <w:rFonts w:eastAsiaTheme="minorHAnsi"/>
                <w:lang w:val="en-US"/>
              </w:rPr>
              <w:t>Junaci Jugoslovena i Tito</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color w:val="FF0000"/>
                <w:lang w:val="en-US"/>
              </w:rPr>
              <w:t xml:space="preserve">Četvrti video: </w:t>
            </w:r>
            <w:r w:rsidRPr="00AB1900">
              <w:rPr>
                <w:rFonts w:eastAsiaTheme="minorHAnsi"/>
                <w:lang w:val="en-US"/>
              </w:rPr>
              <w:t>EPP – Ekonomski Propagandni Program Jugoslovena</w:t>
            </w:r>
          </w:p>
          <w:p w:rsidR="00063E7E" w:rsidRPr="00AB1900" w:rsidRDefault="00063E7E" w:rsidP="00063E7E">
            <w:pPr>
              <w:autoSpaceDE w:val="0"/>
              <w:autoSpaceDN w:val="0"/>
              <w:adjustRightInd w:val="0"/>
              <w:spacing w:line="360" w:lineRule="auto"/>
              <w:jc w:val="both"/>
              <w:rPr>
                <w:rFonts w:eastAsiaTheme="minorHAnsi"/>
                <w:lang w:val="en-US"/>
              </w:rPr>
            </w:pPr>
            <w:r w:rsidRPr="00AB1900">
              <w:rPr>
                <w:rFonts w:eastAsiaTheme="minorHAnsi"/>
                <w:lang w:val="en-US"/>
              </w:rPr>
              <w:t>Svaka grupa sprema odgovor za pitanja u vezi vizuelnih izvora. Odgovor će se predstavljati sa odgovorima grupnog rada.</w:t>
            </w:r>
          </w:p>
          <w:p w:rsidR="00063E7E" w:rsidRPr="00AB1900" w:rsidRDefault="00063E7E" w:rsidP="00063E7E">
            <w:pPr>
              <w:pStyle w:val="ListParagraph"/>
              <w:numPr>
                <w:ilvl w:val="0"/>
                <w:numId w:val="1"/>
              </w:numPr>
              <w:autoSpaceDE w:val="0"/>
              <w:autoSpaceDN w:val="0"/>
              <w:adjustRightInd w:val="0"/>
              <w:spacing w:after="0" w:line="360" w:lineRule="auto"/>
              <w:jc w:val="both"/>
              <w:rPr>
                <w:rFonts w:eastAsiaTheme="minorHAnsi" w:cs="Calibri"/>
                <w:lang w:val="en-US"/>
              </w:rPr>
            </w:pPr>
            <w:r w:rsidRPr="00AB1900">
              <w:rPr>
                <w:rFonts w:eastAsiaTheme="minorHAnsi" w:cs="Calibri"/>
                <w:lang w:val="en-US"/>
              </w:rPr>
              <w:t>Kakva su osećanja probudila pesme Jugoslovena?</w:t>
            </w:r>
          </w:p>
          <w:p w:rsidR="00063E7E" w:rsidRPr="00AB1900" w:rsidRDefault="00063E7E" w:rsidP="00063E7E">
            <w:pPr>
              <w:pStyle w:val="ListParagraph"/>
              <w:numPr>
                <w:ilvl w:val="0"/>
                <w:numId w:val="1"/>
              </w:numPr>
              <w:autoSpaceDE w:val="0"/>
              <w:autoSpaceDN w:val="0"/>
              <w:adjustRightInd w:val="0"/>
              <w:spacing w:after="0" w:line="360" w:lineRule="auto"/>
              <w:jc w:val="both"/>
              <w:rPr>
                <w:rFonts w:eastAsiaTheme="minorHAnsi" w:cs="Calibri"/>
                <w:lang w:val="en-US"/>
              </w:rPr>
            </w:pPr>
            <w:r w:rsidRPr="00AB1900">
              <w:rPr>
                <w:rFonts w:eastAsiaTheme="minorHAnsi" w:cs="Calibri"/>
                <w:lang w:val="en-US"/>
              </w:rPr>
              <w:t xml:space="preserve">Šta mislite za zabavne i obrazovne programe, da li su napredni u odnosu </w:t>
            </w:r>
            <w:proofErr w:type="gramStart"/>
            <w:r w:rsidRPr="00AB1900">
              <w:rPr>
                <w:rFonts w:eastAsiaTheme="minorHAnsi" w:cs="Calibri"/>
                <w:lang w:val="en-US"/>
              </w:rPr>
              <w:t>na</w:t>
            </w:r>
            <w:proofErr w:type="gramEnd"/>
            <w:r w:rsidRPr="00AB1900">
              <w:rPr>
                <w:rFonts w:eastAsiaTheme="minorHAnsi" w:cs="Calibri"/>
                <w:lang w:val="en-US"/>
              </w:rPr>
              <w:t xml:space="preserve"> današnje programe? </w:t>
            </w:r>
          </w:p>
          <w:p w:rsidR="00063E7E" w:rsidRPr="00AB1900" w:rsidRDefault="00063E7E" w:rsidP="00063E7E">
            <w:pPr>
              <w:pStyle w:val="ListParagraph"/>
              <w:numPr>
                <w:ilvl w:val="0"/>
                <w:numId w:val="1"/>
              </w:numPr>
              <w:autoSpaceDE w:val="0"/>
              <w:autoSpaceDN w:val="0"/>
              <w:adjustRightInd w:val="0"/>
              <w:spacing w:after="0" w:line="360" w:lineRule="auto"/>
              <w:jc w:val="both"/>
              <w:rPr>
                <w:rFonts w:eastAsiaTheme="minorHAnsi" w:cs="Calibri"/>
                <w:lang w:val="en-US"/>
              </w:rPr>
            </w:pPr>
            <w:r w:rsidRPr="00AB1900">
              <w:rPr>
                <w:rFonts w:eastAsiaTheme="minorHAnsi" w:cs="Calibri"/>
                <w:lang w:val="en-US"/>
              </w:rPr>
              <w:lastRenderedPageBreak/>
              <w:t>Šta je karakteristika Jugoslovenskih junaka? Šta je značio Tito za Jugoslovene?</w:t>
            </w:r>
          </w:p>
          <w:p w:rsidR="00063E7E" w:rsidRPr="00AB1900" w:rsidRDefault="00063E7E" w:rsidP="00063E7E">
            <w:pPr>
              <w:pStyle w:val="ListParagraph"/>
              <w:numPr>
                <w:ilvl w:val="0"/>
                <w:numId w:val="1"/>
              </w:numPr>
              <w:autoSpaceDE w:val="0"/>
              <w:autoSpaceDN w:val="0"/>
              <w:adjustRightInd w:val="0"/>
              <w:spacing w:after="0" w:line="360" w:lineRule="auto"/>
              <w:jc w:val="both"/>
              <w:rPr>
                <w:rFonts w:eastAsiaTheme="minorHAnsi" w:cs="Calibri"/>
                <w:lang w:val="en-US"/>
              </w:rPr>
            </w:pPr>
            <w:r w:rsidRPr="00AB1900">
              <w:rPr>
                <w:rFonts w:cs="Calibri"/>
                <w:color w:val="222222"/>
                <w:shd w:val="clear" w:color="auto" w:fill="FFFFFF"/>
              </w:rPr>
              <w:t xml:space="preserve">Televizijske reklame su važna propagandna sredstva. Da li su Jugoslovenske reklame po ovome važno sredstvo za prikaz ekonomskog stanja države i da li reflektiraju zajedničku Jugoslovensku kulturu? </w:t>
            </w:r>
          </w:p>
          <w:p w:rsidR="00063E7E" w:rsidRPr="00AB1900" w:rsidRDefault="00063E7E" w:rsidP="00063E7E">
            <w:pPr>
              <w:pStyle w:val="ListParagraph"/>
              <w:autoSpaceDE w:val="0"/>
              <w:autoSpaceDN w:val="0"/>
              <w:adjustRightInd w:val="0"/>
              <w:spacing w:after="0" w:line="360" w:lineRule="auto"/>
              <w:jc w:val="both"/>
              <w:rPr>
                <w:rFonts w:eastAsiaTheme="minorHAnsi" w:cs="Calibri"/>
                <w:color w:val="FF0000"/>
                <w:lang w:val="en-US"/>
              </w:rPr>
            </w:pPr>
            <w:r w:rsidRPr="00AB1900">
              <w:rPr>
                <w:rFonts w:eastAsiaTheme="minorHAnsi" w:cs="Calibri"/>
                <w:color w:val="FF0000"/>
                <w:lang w:val="en-US"/>
              </w:rPr>
              <w:t>Korak 4. Rad u grupama (15 MİNUTA)</w:t>
            </w:r>
          </w:p>
          <w:p w:rsidR="00063E7E" w:rsidRPr="00AB1900" w:rsidRDefault="00063E7E" w:rsidP="00063E7E">
            <w:pPr>
              <w:pStyle w:val="ListParagraph"/>
              <w:numPr>
                <w:ilvl w:val="0"/>
                <w:numId w:val="2"/>
              </w:numPr>
              <w:autoSpaceDE w:val="0"/>
              <w:autoSpaceDN w:val="0"/>
              <w:adjustRightInd w:val="0"/>
              <w:spacing w:after="0" w:line="360" w:lineRule="auto"/>
              <w:jc w:val="both"/>
              <w:rPr>
                <w:rFonts w:eastAsiaTheme="minorHAnsi" w:cs="Calibri"/>
                <w:lang w:val="tr-TR"/>
              </w:rPr>
            </w:pPr>
            <w:r w:rsidRPr="00AB1900">
              <w:rPr>
                <w:rFonts w:eastAsiaTheme="minorHAnsi" w:cs="Calibri"/>
                <w:color w:val="FF0000"/>
                <w:lang w:val="en-US"/>
              </w:rPr>
              <w:t xml:space="preserve">Grupa </w:t>
            </w:r>
            <w:r w:rsidRPr="00AB1900">
              <w:rPr>
                <w:rFonts w:eastAsiaTheme="minorHAnsi" w:cs="Calibri"/>
                <w:lang w:val="en-US"/>
              </w:rPr>
              <w:t xml:space="preserve">– </w:t>
            </w:r>
            <w:r w:rsidRPr="00AB1900">
              <w:rPr>
                <w:rFonts w:eastAsiaTheme="minorHAnsi" w:cs="Calibri"/>
                <w:lang w:val="tr-TR"/>
              </w:rPr>
              <w:t>Grb i zastava Jugoslavije – fotografije i tekst</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lang w:val="tr-TR"/>
              </w:rPr>
              <w:t xml:space="preserve">Pitanja: </w:t>
            </w:r>
            <w:r w:rsidRPr="00AB1900">
              <w:rPr>
                <w:rFonts w:eastAsiaTheme="minorHAnsi" w:cs="Calibri"/>
                <w:color w:val="FF0000"/>
                <w:lang w:val="tr-TR"/>
              </w:rPr>
              <w:t xml:space="preserve">a. </w:t>
            </w:r>
            <w:r w:rsidRPr="00AB1900">
              <w:rPr>
                <w:rFonts w:eastAsiaTheme="minorHAnsi" w:cs="Calibri"/>
                <w:lang w:val="tr-TR"/>
              </w:rPr>
              <w:t>tumačite grb i zastavu Jugoslavije prema datim izvorima.</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color w:val="FF0000"/>
                <w:lang w:val="tr-TR"/>
              </w:rPr>
              <w:t xml:space="preserve">             b.</w:t>
            </w:r>
            <w:r w:rsidRPr="00AB1900">
              <w:rPr>
                <w:rFonts w:eastAsiaTheme="minorHAnsi" w:cs="Calibri"/>
                <w:lang w:val="tr-TR"/>
              </w:rPr>
              <w:t xml:space="preserve">Uporedite (slične i različite osobine) zastave današnjih država koje su bili bivše republike Jugoslavije sa zastavom Jugoslavije.  </w:t>
            </w:r>
          </w:p>
          <w:p w:rsidR="00063E7E" w:rsidRPr="00AB1900" w:rsidRDefault="00063E7E" w:rsidP="00063E7E">
            <w:pPr>
              <w:pStyle w:val="ListParagraph"/>
              <w:numPr>
                <w:ilvl w:val="0"/>
                <w:numId w:val="2"/>
              </w:numPr>
              <w:autoSpaceDE w:val="0"/>
              <w:autoSpaceDN w:val="0"/>
              <w:adjustRightInd w:val="0"/>
              <w:spacing w:after="0" w:line="360" w:lineRule="auto"/>
              <w:jc w:val="both"/>
              <w:rPr>
                <w:rFonts w:eastAsiaTheme="minorHAnsi" w:cs="Calibri"/>
                <w:lang w:val="tr-TR"/>
              </w:rPr>
            </w:pPr>
            <w:r w:rsidRPr="00AB1900">
              <w:rPr>
                <w:rFonts w:eastAsiaTheme="minorHAnsi" w:cs="Calibri"/>
                <w:color w:val="FF0000"/>
                <w:lang w:val="tr-TR"/>
              </w:rPr>
              <w:t>Grupa</w:t>
            </w:r>
            <w:r w:rsidRPr="00AB1900">
              <w:rPr>
                <w:rFonts w:eastAsiaTheme="minorHAnsi" w:cs="Calibri"/>
                <w:lang w:val="tr-TR"/>
              </w:rPr>
              <w:t xml:space="preserve"> – </w:t>
            </w:r>
            <w:r w:rsidRPr="00AB1900">
              <w:rPr>
                <w:rFonts w:eastAsiaTheme="minorHAnsi" w:cs="Calibri"/>
                <w:lang w:val="en-US"/>
              </w:rPr>
              <w:t>Š</w:t>
            </w:r>
            <w:r w:rsidRPr="00AB1900">
              <w:rPr>
                <w:rFonts w:eastAsiaTheme="minorHAnsi" w:cs="Calibri"/>
                <w:lang w:val="tr-TR"/>
              </w:rPr>
              <w:t xml:space="preserve">tafeta i Slet, Omladinska Radna Akcija– fotografije i tekst </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lang w:val="tr-TR"/>
              </w:rPr>
              <w:t xml:space="preserve">Pitanja: </w:t>
            </w:r>
            <w:r w:rsidRPr="00AB1900">
              <w:rPr>
                <w:rFonts w:eastAsiaTheme="minorHAnsi" w:cs="Calibri"/>
                <w:color w:val="FF0000"/>
                <w:lang w:val="tr-TR"/>
              </w:rPr>
              <w:t xml:space="preserve">a. </w:t>
            </w:r>
            <w:r w:rsidRPr="00AB1900">
              <w:rPr>
                <w:rFonts w:eastAsiaTheme="minorHAnsi" w:cs="Calibri"/>
                <w:lang w:val="tr-TR"/>
              </w:rPr>
              <w:t>Koju je ulogu imala štafeta kao zajednička vrednost Jugoslovena za jačanje državne svesti kod mladih?</w:t>
            </w:r>
          </w:p>
          <w:p w:rsidR="00063E7E" w:rsidRPr="00AB1900" w:rsidRDefault="00063E7E" w:rsidP="00063E7E">
            <w:pPr>
              <w:pStyle w:val="ListParagraph"/>
              <w:autoSpaceDE w:val="0"/>
              <w:autoSpaceDN w:val="0"/>
              <w:adjustRightInd w:val="0"/>
              <w:spacing w:after="0" w:line="360" w:lineRule="auto"/>
              <w:ind w:firstLine="720"/>
              <w:jc w:val="both"/>
              <w:rPr>
                <w:rFonts w:eastAsiaTheme="minorHAnsi" w:cs="Calibri"/>
                <w:lang w:val="tr-TR"/>
              </w:rPr>
            </w:pPr>
            <w:r w:rsidRPr="00AB1900">
              <w:rPr>
                <w:rFonts w:eastAsiaTheme="minorHAnsi" w:cs="Calibri"/>
                <w:lang w:val="tr-TR"/>
              </w:rPr>
              <w:t xml:space="preserve">  </w:t>
            </w:r>
            <w:r w:rsidRPr="00AB1900">
              <w:rPr>
                <w:rFonts w:eastAsiaTheme="minorHAnsi" w:cs="Calibri"/>
                <w:color w:val="FF0000"/>
                <w:lang w:val="tr-TR"/>
              </w:rPr>
              <w:t>b</w:t>
            </w:r>
            <w:r w:rsidRPr="00AB1900">
              <w:rPr>
                <w:rFonts w:eastAsiaTheme="minorHAnsi" w:cs="Calibri"/>
                <w:lang w:val="tr-TR"/>
              </w:rPr>
              <w:t xml:space="preserve">.Da li je Slet i Omladinska Radna akcija imao uticaja za druženje i jačanje bratstva i jedinstva kod mladih? </w:t>
            </w:r>
          </w:p>
          <w:p w:rsidR="00063E7E" w:rsidRPr="00AB1900" w:rsidRDefault="00063E7E" w:rsidP="00063E7E">
            <w:pPr>
              <w:pStyle w:val="ListParagraph"/>
              <w:autoSpaceDE w:val="0"/>
              <w:autoSpaceDN w:val="0"/>
              <w:adjustRightInd w:val="0"/>
              <w:spacing w:after="0" w:line="360" w:lineRule="auto"/>
              <w:ind w:firstLine="720"/>
              <w:jc w:val="both"/>
              <w:rPr>
                <w:rFonts w:eastAsiaTheme="minorHAnsi" w:cs="Calibri"/>
                <w:lang w:val="tr-TR"/>
              </w:rPr>
            </w:pPr>
            <w:r w:rsidRPr="00AB1900">
              <w:rPr>
                <w:rFonts w:eastAsiaTheme="minorHAnsi" w:cs="Calibri"/>
                <w:lang w:val="tr-TR"/>
              </w:rPr>
              <w:t xml:space="preserve">  </w:t>
            </w:r>
            <w:r w:rsidRPr="00AB1900">
              <w:rPr>
                <w:rFonts w:eastAsiaTheme="minorHAnsi" w:cs="Calibri"/>
                <w:color w:val="FF0000"/>
                <w:lang w:val="tr-TR"/>
              </w:rPr>
              <w:t>c.</w:t>
            </w:r>
            <w:r w:rsidRPr="00AB1900">
              <w:rPr>
                <w:rFonts w:eastAsiaTheme="minorHAnsi" w:cs="Calibri"/>
                <w:lang w:val="tr-TR"/>
              </w:rPr>
              <w:t xml:space="preserve">Komentirajte uticaj radnih akcija za izgradnju i razvoj zemlje. </w:t>
            </w:r>
          </w:p>
          <w:p w:rsidR="00063E7E" w:rsidRPr="00AB1900" w:rsidRDefault="00063E7E" w:rsidP="00063E7E">
            <w:pPr>
              <w:pStyle w:val="ListParagraph"/>
              <w:autoSpaceDE w:val="0"/>
              <w:autoSpaceDN w:val="0"/>
              <w:adjustRightInd w:val="0"/>
              <w:spacing w:after="0" w:line="360" w:lineRule="auto"/>
              <w:ind w:firstLine="720"/>
              <w:jc w:val="both"/>
              <w:rPr>
                <w:rFonts w:eastAsiaTheme="minorHAnsi" w:cs="Calibri"/>
                <w:lang w:val="tr-TR"/>
              </w:rPr>
            </w:pPr>
            <w:r w:rsidRPr="00AB1900">
              <w:rPr>
                <w:rFonts w:eastAsiaTheme="minorHAnsi" w:cs="Calibri"/>
                <w:lang w:val="tr-TR"/>
              </w:rPr>
              <w:t xml:space="preserve">  </w:t>
            </w:r>
            <w:r w:rsidRPr="00AB1900">
              <w:rPr>
                <w:rFonts w:eastAsiaTheme="minorHAnsi" w:cs="Calibri"/>
                <w:color w:val="FF0000"/>
                <w:lang w:val="tr-TR"/>
              </w:rPr>
              <w:t>d.</w:t>
            </w:r>
            <w:r w:rsidRPr="00AB1900">
              <w:rPr>
                <w:rFonts w:eastAsiaTheme="minorHAnsi" w:cs="Calibri"/>
                <w:lang w:val="tr-TR"/>
              </w:rPr>
              <w:t>Da li bi bilo korisno danas svaka država da ima sličnu organizaciju (</w:t>
            </w:r>
            <w:r w:rsidRPr="00AB1900">
              <w:rPr>
                <w:rFonts w:eastAsiaTheme="minorHAnsi" w:cs="Calibri"/>
                <w:lang w:val="en-US"/>
              </w:rPr>
              <w:t>Š</w:t>
            </w:r>
            <w:r w:rsidRPr="00AB1900">
              <w:rPr>
                <w:rFonts w:eastAsiaTheme="minorHAnsi" w:cs="Calibri"/>
                <w:lang w:val="tr-TR"/>
              </w:rPr>
              <w:t xml:space="preserve">tafeta i Slet, Omladinska Radna Akcija) sa svojim liderima i mladima?   </w:t>
            </w:r>
          </w:p>
          <w:p w:rsidR="00063E7E" w:rsidRPr="00AB1900" w:rsidRDefault="00063E7E" w:rsidP="00063E7E">
            <w:pPr>
              <w:pStyle w:val="ListParagraph"/>
              <w:numPr>
                <w:ilvl w:val="0"/>
                <w:numId w:val="2"/>
              </w:numPr>
              <w:autoSpaceDE w:val="0"/>
              <w:autoSpaceDN w:val="0"/>
              <w:adjustRightInd w:val="0"/>
              <w:spacing w:after="0" w:line="360" w:lineRule="auto"/>
              <w:jc w:val="both"/>
              <w:rPr>
                <w:rFonts w:eastAsiaTheme="minorHAnsi" w:cs="Calibri"/>
                <w:lang w:val="tr-TR"/>
              </w:rPr>
            </w:pPr>
            <w:r w:rsidRPr="00AB1900">
              <w:rPr>
                <w:rFonts w:eastAsiaTheme="minorHAnsi" w:cs="Calibri"/>
                <w:color w:val="FF0000"/>
                <w:lang w:val="tr-TR"/>
              </w:rPr>
              <w:t>Grupa</w:t>
            </w:r>
            <w:r w:rsidRPr="00AB1900">
              <w:rPr>
                <w:rFonts w:eastAsiaTheme="minorHAnsi" w:cs="Calibri"/>
                <w:lang w:val="tr-TR"/>
              </w:rPr>
              <w:t xml:space="preserve"> – Pioniri – fotografije i tekst</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lang w:val="tr-TR"/>
              </w:rPr>
              <w:t xml:space="preserve">Pitanja: </w:t>
            </w:r>
            <w:r w:rsidRPr="00AB1900">
              <w:rPr>
                <w:rFonts w:eastAsiaTheme="minorHAnsi" w:cs="Calibri"/>
                <w:color w:val="FF0000"/>
                <w:lang w:val="tr-TR"/>
              </w:rPr>
              <w:t>a.</w:t>
            </w:r>
            <w:r w:rsidRPr="00AB1900">
              <w:rPr>
                <w:rFonts w:eastAsiaTheme="minorHAnsi" w:cs="Calibri"/>
                <w:lang w:val="tr-TR"/>
              </w:rPr>
              <w:t>Po delatnostima pionira koja je uloga Pionirskog Saveza za identitet Jugoslovenstva?</w:t>
            </w:r>
          </w:p>
          <w:p w:rsidR="00063E7E" w:rsidRPr="00AB1900" w:rsidRDefault="00063E7E" w:rsidP="00063E7E">
            <w:pPr>
              <w:pStyle w:val="ListParagraph"/>
              <w:autoSpaceDE w:val="0"/>
              <w:autoSpaceDN w:val="0"/>
              <w:adjustRightInd w:val="0"/>
              <w:spacing w:after="0" w:line="360" w:lineRule="auto"/>
              <w:ind w:firstLine="720"/>
              <w:jc w:val="both"/>
              <w:rPr>
                <w:rFonts w:eastAsiaTheme="minorHAnsi" w:cs="Calibri"/>
                <w:lang w:val="tr-TR"/>
              </w:rPr>
            </w:pPr>
            <w:r w:rsidRPr="00AB1900">
              <w:rPr>
                <w:rFonts w:eastAsiaTheme="minorHAnsi" w:cs="Calibri"/>
                <w:color w:val="FF0000"/>
                <w:lang w:val="tr-TR"/>
              </w:rPr>
              <w:t>b.</w:t>
            </w:r>
            <w:r w:rsidRPr="00AB1900">
              <w:rPr>
                <w:rFonts w:eastAsiaTheme="minorHAnsi" w:cs="Calibri"/>
                <w:lang w:val="tr-TR"/>
              </w:rPr>
              <w:t xml:space="preserve">Koje vrednosti podstiće Pionirska Zakletva? </w:t>
            </w:r>
          </w:p>
          <w:p w:rsidR="00063E7E" w:rsidRPr="00AB1900" w:rsidRDefault="00063E7E" w:rsidP="00063E7E">
            <w:pPr>
              <w:pStyle w:val="ListParagraph"/>
              <w:numPr>
                <w:ilvl w:val="0"/>
                <w:numId w:val="2"/>
              </w:numPr>
              <w:autoSpaceDE w:val="0"/>
              <w:autoSpaceDN w:val="0"/>
              <w:adjustRightInd w:val="0"/>
              <w:spacing w:after="0" w:line="360" w:lineRule="auto"/>
              <w:jc w:val="both"/>
              <w:rPr>
                <w:rFonts w:eastAsiaTheme="minorHAnsi" w:cs="Calibri"/>
                <w:lang w:val="tr-TR"/>
              </w:rPr>
            </w:pPr>
            <w:r w:rsidRPr="00AB1900">
              <w:rPr>
                <w:rFonts w:eastAsiaTheme="minorHAnsi" w:cs="Calibri"/>
                <w:color w:val="FF0000"/>
                <w:lang w:val="tr-TR"/>
              </w:rPr>
              <w:t>Grupa</w:t>
            </w:r>
            <w:r w:rsidRPr="00AB1900">
              <w:rPr>
                <w:rFonts w:eastAsiaTheme="minorHAnsi" w:cs="Calibri"/>
                <w:lang w:val="tr-TR"/>
              </w:rPr>
              <w:t xml:space="preserve"> – Politikin Zabavnik, Jugoslovenska auta, Plazma, Cocta, Kiki, Vučko ... – fotografije i tekst </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lang w:val="tr-TR"/>
              </w:rPr>
              <w:t xml:space="preserve">Pitanja:  </w:t>
            </w:r>
            <w:r w:rsidRPr="00AB1900">
              <w:rPr>
                <w:rFonts w:eastAsiaTheme="minorHAnsi" w:cs="Calibri"/>
                <w:color w:val="FF0000"/>
                <w:lang w:val="tr-TR"/>
              </w:rPr>
              <w:t>a.</w:t>
            </w:r>
            <w:r w:rsidRPr="00AB1900">
              <w:rPr>
                <w:rFonts w:eastAsiaTheme="minorHAnsi" w:cs="Calibri"/>
                <w:lang w:val="tr-TR"/>
              </w:rPr>
              <w:t>Po izvorima šta možemo zakljućiti o proizvodnji i ekonomiji u Jugoslaviju?</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lang w:val="tr-TR"/>
              </w:rPr>
              <w:lastRenderedPageBreak/>
              <w:tab/>
              <w:t xml:space="preserve">  </w:t>
            </w:r>
            <w:r w:rsidRPr="00AB1900">
              <w:rPr>
                <w:rFonts w:eastAsiaTheme="minorHAnsi" w:cs="Calibri"/>
                <w:color w:val="FF0000"/>
                <w:lang w:val="tr-TR"/>
              </w:rPr>
              <w:t>b.</w:t>
            </w:r>
            <w:r w:rsidRPr="00AB1900">
              <w:rPr>
                <w:rFonts w:eastAsiaTheme="minorHAnsi" w:cs="Calibri"/>
                <w:lang w:val="tr-TR"/>
              </w:rPr>
              <w:t xml:space="preserve">Koji vam je proizvod poznat, koji proizvod još koristite? </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lang w:val="tr-TR"/>
              </w:rPr>
              <w:tab/>
              <w:t xml:space="preserve">  </w:t>
            </w:r>
            <w:r w:rsidRPr="00AB1900">
              <w:rPr>
                <w:rFonts w:eastAsiaTheme="minorHAnsi" w:cs="Calibri"/>
                <w:color w:val="FF0000"/>
                <w:lang w:val="tr-TR"/>
              </w:rPr>
              <w:t>c.</w:t>
            </w:r>
            <w:r w:rsidRPr="00AB1900">
              <w:rPr>
                <w:rFonts w:eastAsiaTheme="minorHAnsi" w:cs="Calibri"/>
                <w:lang w:val="tr-TR"/>
              </w:rPr>
              <w:t xml:space="preserve">Analizirajte akrostih Politikinog Zabavnika. </w:t>
            </w:r>
            <w:r w:rsidRPr="00AB1900">
              <w:rPr>
                <w:rFonts w:eastAsiaTheme="minorHAnsi" w:cs="Calibri"/>
                <w:lang w:val="en-US"/>
              </w:rPr>
              <w:t>Š</w:t>
            </w:r>
            <w:r w:rsidRPr="00AB1900">
              <w:rPr>
                <w:rFonts w:eastAsiaTheme="minorHAnsi" w:cs="Calibri"/>
                <w:lang w:val="tr-TR"/>
              </w:rPr>
              <w:t xml:space="preserve">ta se podstiče kod dece čitalaca?  </w:t>
            </w:r>
          </w:p>
          <w:p w:rsidR="00063E7E" w:rsidRPr="00AB1900" w:rsidRDefault="00063E7E" w:rsidP="00063E7E">
            <w:pPr>
              <w:pStyle w:val="ListParagraph"/>
              <w:autoSpaceDE w:val="0"/>
              <w:autoSpaceDN w:val="0"/>
              <w:adjustRightInd w:val="0"/>
              <w:spacing w:after="0" w:line="360" w:lineRule="auto"/>
              <w:jc w:val="both"/>
              <w:rPr>
                <w:rFonts w:eastAsiaTheme="minorHAnsi" w:cs="Calibri"/>
                <w:lang w:val="tr-TR"/>
              </w:rPr>
            </w:pPr>
            <w:r w:rsidRPr="00AB1900">
              <w:rPr>
                <w:rFonts w:eastAsiaTheme="minorHAnsi" w:cs="Calibri"/>
                <w:color w:val="FF0000"/>
                <w:lang w:val="tr-TR"/>
              </w:rPr>
              <w:t xml:space="preserve">              d.</w:t>
            </w:r>
            <w:r w:rsidRPr="00AB1900">
              <w:rPr>
                <w:rFonts w:eastAsiaTheme="minorHAnsi" w:cs="Calibri"/>
                <w:lang w:val="tr-TR"/>
              </w:rPr>
              <w:t>Zašto je izabran “Vuk” za maskota olimpijade? Šta znaći jednoj državi biti domaćin olimpijskim igrama?</w:t>
            </w:r>
          </w:p>
          <w:p w:rsidR="00063E7E" w:rsidRPr="00AB1900" w:rsidRDefault="00063E7E"/>
          <w:p w:rsidR="00063E7E" w:rsidRPr="00AB1900" w:rsidRDefault="00063E7E"/>
          <w:p w:rsidR="00063E7E" w:rsidRPr="00AB1900" w:rsidRDefault="00063E7E"/>
          <w:p w:rsidR="00063E7E" w:rsidRDefault="00063E7E"/>
          <w:p w:rsidR="00C77422" w:rsidRPr="00AB1900" w:rsidRDefault="00C77422"/>
          <w:p w:rsidR="00063E7E" w:rsidRPr="00AB1900" w:rsidRDefault="00063E7E"/>
          <w:p w:rsidR="00063E7E" w:rsidRPr="00AB1900" w:rsidRDefault="00063E7E" w:rsidP="00063E7E">
            <w:pPr>
              <w:autoSpaceDE w:val="0"/>
              <w:autoSpaceDN w:val="0"/>
              <w:adjustRightInd w:val="0"/>
              <w:spacing w:line="360" w:lineRule="auto"/>
              <w:jc w:val="both"/>
              <w:rPr>
                <w:rFonts w:eastAsiaTheme="minorHAnsi"/>
                <w:color w:val="FF0000"/>
                <w:lang w:val="tr-TR"/>
              </w:rPr>
            </w:pPr>
            <w:r w:rsidRPr="00AB1900">
              <w:rPr>
                <w:rFonts w:eastAsiaTheme="minorHAnsi"/>
                <w:color w:val="FF0000"/>
                <w:lang w:val="tr-TR"/>
              </w:rPr>
              <w:t>Korak 6. Finalna rasprava (20</w:t>
            </w:r>
            <w:r w:rsidRPr="00AB1900">
              <w:rPr>
                <w:rFonts w:eastAsiaTheme="minorHAnsi"/>
                <w:color w:val="FF0000"/>
                <w:lang w:val="en-US"/>
              </w:rPr>
              <w:t xml:space="preserve"> MİNUTA)</w:t>
            </w:r>
            <w:r w:rsidRPr="00AB1900">
              <w:rPr>
                <w:rFonts w:eastAsiaTheme="minorHAnsi"/>
                <w:color w:val="FF0000"/>
                <w:lang w:val="tr-TR"/>
              </w:rPr>
              <w:t xml:space="preserve"> </w:t>
            </w:r>
          </w:p>
          <w:p w:rsidR="00063E7E" w:rsidRPr="00AB1900" w:rsidRDefault="00063E7E" w:rsidP="00063E7E">
            <w:pPr>
              <w:autoSpaceDE w:val="0"/>
              <w:autoSpaceDN w:val="0"/>
              <w:adjustRightInd w:val="0"/>
              <w:spacing w:line="360" w:lineRule="auto"/>
              <w:jc w:val="both"/>
              <w:rPr>
                <w:rFonts w:eastAsiaTheme="minorHAnsi"/>
                <w:color w:val="FF0000"/>
                <w:lang w:val="tr-TR"/>
              </w:rPr>
            </w:pPr>
            <w:r w:rsidRPr="00AB1900">
              <w:rPr>
                <w:rFonts w:eastAsiaTheme="minorHAnsi"/>
                <w:color w:val="FF0000"/>
                <w:lang w:val="tr-TR"/>
              </w:rPr>
              <w:t xml:space="preserve">(napisati odgovore </w:t>
            </w:r>
            <w:r w:rsidR="0014709C" w:rsidRPr="00AB1900">
              <w:rPr>
                <w:rFonts w:eastAsiaTheme="minorHAnsi"/>
                <w:color w:val="FF0000"/>
                <w:lang w:val="tr-TR"/>
              </w:rPr>
              <w:t xml:space="preserve">ukratko </w:t>
            </w:r>
            <w:r w:rsidRPr="00AB1900">
              <w:rPr>
                <w:rFonts w:eastAsiaTheme="minorHAnsi"/>
                <w:color w:val="FF0000"/>
                <w:lang w:val="tr-TR"/>
              </w:rPr>
              <w:t>u tabli i</w:t>
            </w:r>
            <w:r w:rsidR="00D0279D" w:rsidRPr="00AB1900">
              <w:rPr>
                <w:rFonts w:eastAsiaTheme="minorHAnsi"/>
                <w:color w:val="FF0000"/>
                <w:lang w:val="tr-TR"/>
              </w:rPr>
              <w:t>li</w:t>
            </w:r>
            <w:r w:rsidRPr="00AB1900">
              <w:rPr>
                <w:rFonts w:eastAsiaTheme="minorHAnsi"/>
                <w:color w:val="FF0000"/>
                <w:lang w:val="tr-TR"/>
              </w:rPr>
              <w:t xml:space="preserve"> flip</w:t>
            </w:r>
            <w:r w:rsidR="00757DFE" w:rsidRPr="00AB1900">
              <w:rPr>
                <w:rFonts w:eastAsiaTheme="minorHAnsi"/>
                <w:color w:val="FF0000"/>
                <w:lang w:val="tr-TR"/>
              </w:rPr>
              <w:t xml:space="preserve"> </w:t>
            </w:r>
            <w:r w:rsidRPr="00AB1900">
              <w:rPr>
                <w:rFonts w:eastAsiaTheme="minorHAnsi"/>
                <w:color w:val="FF0000"/>
                <w:lang w:val="tr-TR"/>
              </w:rPr>
              <w:t>chartu)</w:t>
            </w:r>
          </w:p>
          <w:p w:rsidR="00063E7E" w:rsidRPr="00886760" w:rsidRDefault="00063E7E" w:rsidP="00886760">
            <w:pPr>
              <w:pStyle w:val="ListParagraph"/>
              <w:numPr>
                <w:ilvl w:val="0"/>
                <w:numId w:val="1"/>
              </w:numPr>
              <w:autoSpaceDE w:val="0"/>
              <w:autoSpaceDN w:val="0"/>
              <w:adjustRightInd w:val="0"/>
              <w:spacing w:after="0" w:line="360" w:lineRule="auto"/>
              <w:jc w:val="both"/>
              <w:rPr>
                <w:rFonts w:eastAsiaTheme="minorHAnsi"/>
                <w:lang w:val="tr-TR"/>
              </w:rPr>
            </w:pPr>
            <w:r w:rsidRPr="00886760">
              <w:rPr>
                <w:rFonts w:eastAsiaTheme="minorHAnsi"/>
                <w:lang w:val="tr-TR"/>
              </w:rPr>
              <w:t>“Šta znači “Biti Jugosloven”?</w:t>
            </w:r>
          </w:p>
          <w:p w:rsidR="00055BDC" w:rsidRPr="00886760" w:rsidRDefault="00055BDC" w:rsidP="00886760">
            <w:pPr>
              <w:pStyle w:val="ListParagraph"/>
              <w:numPr>
                <w:ilvl w:val="0"/>
                <w:numId w:val="1"/>
              </w:numPr>
              <w:autoSpaceDE w:val="0"/>
              <w:autoSpaceDN w:val="0"/>
              <w:adjustRightInd w:val="0"/>
              <w:spacing w:after="0" w:line="360" w:lineRule="auto"/>
              <w:jc w:val="both"/>
              <w:rPr>
                <w:rFonts w:eastAsiaTheme="minorHAnsi"/>
                <w:lang w:val="tr-TR"/>
              </w:rPr>
            </w:pPr>
            <w:r w:rsidRPr="00886760">
              <w:rPr>
                <w:rFonts w:eastAsiaTheme="minorHAnsi"/>
                <w:lang w:val="tr-TR"/>
              </w:rPr>
              <w:t>Koje vrednosti su spajali jugoslovene?</w:t>
            </w:r>
          </w:p>
          <w:p w:rsidR="00D01EF6" w:rsidRPr="00886760" w:rsidRDefault="00BF2138" w:rsidP="00886760">
            <w:pPr>
              <w:pStyle w:val="ListParagraph"/>
              <w:numPr>
                <w:ilvl w:val="0"/>
                <w:numId w:val="1"/>
              </w:numPr>
              <w:autoSpaceDE w:val="0"/>
              <w:autoSpaceDN w:val="0"/>
              <w:adjustRightInd w:val="0"/>
              <w:spacing w:after="0" w:line="360" w:lineRule="auto"/>
              <w:jc w:val="both"/>
              <w:rPr>
                <w:rFonts w:eastAsiaTheme="minorHAnsi"/>
                <w:lang w:val="en-US"/>
              </w:rPr>
            </w:pPr>
            <w:r w:rsidRPr="00886760">
              <w:rPr>
                <w:rFonts w:eastAsiaTheme="minorHAnsi"/>
                <w:lang w:val="en-US"/>
              </w:rPr>
              <w:t xml:space="preserve">Uporedite Jugoslovene </w:t>
            </w:r>
            <w:proofErr w:type="gramStart"/>
            <w:r w:rsidRPr="00886760">
              <w:rPr>
                <w:rFonts w:eastAsiaTheme="minorHAnsi"/>
                <w:lang w:val="en-US"/>
              </w:rPr>
              <w:t>sa</w:t>
            </w:r>
            <w:proofErr w:type="gramEnd"/>
            <w:r w:rsidRPr="00886760">
              <w:rPr>
                <w:rFonts w:eastAsiaTheme="minorHAnsi"/>
                <w:lang w:val="en-US"/>
              </w:rPr>
              <w:t xml:space="preserve"> današnjim gra</w:t>
            </w:r>
            <w:r w:rsidRPr="00886760">
              <w:rPr>
                <w:rFonts w:eastAsiaTheme="minorHAnsi"/>
                <w:lang w:val="vi-VN"/>
              </w:rPr>
              <w:t>đ</w:t>
            </w:r>
            <w:r w:rsidRPr="00886760">
              <w:rPr>
                <w:rFonts w:eastAsiaTheme="minorHAnsi"/>
                <w:lang w:val="en-US"/>
              </w:rPr>
              <w:t xml:space="preserve">anima država koji su bili deo bivše Jugoslavije. Koji simboli jugoslovenstva još </w:t>
            </w:r>
            <w:proofErr w:type="gramStart"/>
            <w:r w:rsidRPr="00886760">
              <w:rPr>
                <w:rFonts w:eastAsiaTheme="minorHAnsi"/>
                <w:lang w:val="en-US"/>
              </w:rPr>
              <w:t>postoje ?</w:t>
            </w:r>
            <w:proofErr w:type="gramEnd"/>
          </w:p>
          <w:p w:rsidR="00063E7E" w:rsidRPr="00886760" w:rsidRDefault="00063E7E" w:rsidP="00886760">
            <w:pPr>
              <w:pStyle w:val="ListParagraph"/>
              <w:numPr>
                <w:ilvl w:val="0"/>
                <w:numId w:val="1"/>
              </w:numPr>
              <w:autoSpaceDE w:val="0"/>
              <w:autoSpaceDN w:val="0"/>
              <w:adjustRightInd w:val="0"/>
              <w:spacing w:after="0" w:line="360" w:lineRule="auto"/>
              <w:jc w:val="both"/>
              <w:rPr>
                <w:rFonts w:eastAsiaTheme="minorHAnsi"/>
                <w:lang w:val="tr-TR"/>
              </w:rPr>
            </w:pPr>
            <w:r w:rsidRPr="00886760">
              <w:rPr>
                <w:rFonts w:eastAsiaTheme="minorHAnsi"/>
                <w:lang w:val="tr-TR"/>
              </w:rPr>
              <w:t>Koju ulogu imaju lepe uspomene iz prošlosti za izgradnju budučnosti?</w:t>
            </w:r>
          </w:p>
          <w:p w:rsidR="00063E7E" w:rsidRPr="00AB1900" w:rsidRDefault="00063E7E"/>
        </w:tc>
      </w:tr>
      <w:tr w:rsidR="00BD408C" w:rsidRPr="00AB1900">
        <w:tc>
          <w:tcPr>
            <w:tcW w:w="9062" w:type="dxa"/>
            <w:gridSpan w:val="2"/>
          </w:tcPr>
          <w:p w:rsidR="00BD408C" w:rsidRPr="00AB1900" w:rsidRDefault="00CF690E">
            <w:pPr>
              <w:jc w:val="center"/>
            </w:pPr>
            <w:r w:rsidRPr="00AB1900">
              <w:lastRenderedPageBreak/>
              <w:t>Aktivnosti za učenike</w:t>
            </w:r>
          </w:p>
          <w:p w:rsidR="001C4464" w:rsidRPr="00AB1900" w:rsidRDefault="001C4464">
            <w:pPr>
              <w:jc w:val="center"/>
              <w:rPr>
                <w:b/>
              </w:rPr>
            </w:pPr>
            <w:r w:rsidRPr="00AB1900">
              <w:rPr>
                <w:b/>
              </w:rPr>
              <w:t>Aktivitetet</w:t>
            </w:r>
          </w:p>
        </w:tc>
      </w:tr>
      <w:tr w:rsidR="00BD408C" w:rsidRPr="00AB1900">
        <w:trPr>
          <w:trHeight w:val="240"/>
        </w:trPr>
        <w:tc>
          <w:tcPr>
            <w:tcW w:w="1960" w:type="dxa"/>
          </w:tcPr>
          <w:p w:rsidR="00BD408C" w:rsidRPr="00AB1900" w:rsidRDefault="00CF690E">
            <w:r w:rsidRPr="00AB1900">
              <w:t>Ključno pitanje:</w:t>
            </w:r>
          </w:p>
          <w:p w:rsidR="001C4464" w:rsidRPr="00AB1900" w:rsidRDefault="001C4464">
            <w:pPr>
              <w:rPr>
                <w:b/>
              </w:rPr>
            </w:pPr>
            <w:r w:rsidRPr="00AB1900">
              <w:rPr>
                <w:b/>
              </w:rPr>
              <w:t>Pyetja kyqe:</w:t>
            </w:r>
          </w:p>
        </w:tc>
        <w:tc>
          <w:tcPr>
            <w:tcW w:w="7102" w:type="dxa"/>
          </w:tcPr>
          <w:p w:rsidR="00BD408C" w:rsidRPr="00AB1900" w:rsidRDefault="0038605E">
            <w:r w:rsidRPr="00AB1900">
              <w:t>Kakav značaj imaju zajedničke vrednosti i uspomene za izgradnju zdrave budućnosti?</w:t>
            </w:r>
          </w:p>
        </w:tc>
      </w:tr>
      <w:tr w:rsidR="00BD408C" w:rsidRPr="00AB1900">
        <w:tc>
          <w:tcPr>
            <w:tcW w:w="1960" w:type="dxa"/>
          </w:tcPr>
          <w:p w:rsidR="00BD408C" w:rsidRPr="00AB1900" w:rsidRDefault="00CF690E">
            <w:r w:rsidRPr="00AB1900">
              <w:t>Zadatak(ci) za učenike:</w:t>
            </w:r>
          </w:p>
          <w:p w:rsidR="001C4464" w:rsidRPr="00AB1900" w:rsidRDefault="00276D1C">
            <w:pPr>
              <w:rPr>
                <w:b/>
              </w:rPr>
            </w:pPr>
            <w:r w:rsidRPr="00AB1900">
              <w:rPr>
                <w:b/>
              </w:rPr>
              <w:t>Detyrat e nxënë</w:t>
            </w:r>
            <w:r w:rsidR="001C4464" w:rsidRPr="00AB1900">
              <w:rPr>
                <w:b/>
              </w:rPr>
              <w:t>sve:</w:t>
            </w:r>
          </w:p>
        </w:tc>
        <w:tc>
          <w:tcPr>
            <w:tcW w:w="7102" w:type="dxa"/>
          </w:tcPr>
          <w:p w:rsidR="007C2991" w:rsidRPr="00AB1900" w:rsidRDefault="007C2991" w:rsidP="007C2991">
            <w:pPr>
              <w:pStyle w:val="ListParagraph"/>
              <w:numPr>
                <w:ilvl w:val="0"/>
                <w:numId w:val="3"/>
              </w:numPr>
              <w:spacing w:after="0" w:line="240" w:lineRule="auto"/>
              <w:rPr>
                <w:rFonts w:cs="Calibri"/>
              </w:rPr>
            </w:pPr>
            <w:r w:rsidRPr="00AB1900">
              <w:rPr>
                <w:rFonts w:cs="Calibri"/>
              </w:rPr>
              <w:t>Pratiti video materijal i držati beleške u vezi video materijala.</w:t>
            </w:r>
          </w:p>
          <w:p w:rsidR="00BD408C" w:rsidRPr="00AB1900" w:rsidRDefault="007C2991" w:rsidP="007C2991">
            <w:pPr>
              <w:pStyle w:val="ListParagraph"/>
              <w:numPr>
                <w:ilvl w:val="0"/>
                <w:numId w:val="3"/>
              </w:numPr>
              <w:spacing w:after="0" w:line="240" w:lineRule="auto"/>
              <w:rPr>
                <w:rFonts w:cs="Calibri"/>
              </w:rPr>
            </w:pPr>
            <w:r w:rsidRPr="00AB1900">
              <w:rPr>
                <w:rFonts w:cs="Calibri"/>
              </w:rPr>
              <w:t xml:space="preserve">Raditi u grupama i spremati odgovore za data pitanja. </w:t>
            </w:r>
          </w:p>
        </w:tc>
      </w:tr>
      <w:tr w:rsidR="00BD408C" w:rsidRPr="00AB1900">
        <w:tc>
          <w:tcPr>
            <w:tcW w:w="1960" w:type="dxa"/>
          </w:tcPr>
          <w:p w:rsidR="00BD408C" w:rsidRPr="00AB1900" w:rsidRDefault="00CF690E">
            <w:r w:rsidRPr="00AB1900">
              <w:t>Istorijski izvori koji će biti korišteni tokom časa:</w:t>
            </w:r>
          </w:p>
          <w:p w:rsidR="001C4464" w:rsidRPr="00AB1900" w:rsidRDefault="00906DBA">
            <w:pPr>
              <w:rPr>
                <w:b/>
              </w:rPr>
            </w:pPr>
            <w:r w:rsidRPr="00AB1900">
              <w:rPr>
                <w:b/>
              </w:rPr>
              <w:t xml:space="preserve">Burimet </w:t>
            </w:r>
            <w:r w:rsidR="00276D1C" w:rsidRPr="00AB1900">
              <w:rPr>
                <w:b/>
              </w:rPr>
              <w:t xml:space="preserve"> që do të përdoren gjat</w:t>
            </w:r>
            <w:r w:rsidR="00276D1C" w:rsidRPr="00AB1900">
              <w:rPr>
                <w:rFonts w:eastAsia="MingLiU-ExtB"/>
                <w:b/>
              </w:rPr>
              <w:t>ë</w:t>
            </w:r>
            <w:r w:rsidR="00276D1C" w:rsidRPr="00AB1900">
              <w:rPr>
                <w:b/>
              </w:rPr>
              <w:t xml:space="preserve"> orë</w:t>
            </w:r>
            <w:r w:rsidR="001C4464" w:rsidRPr="00AB1900">
              <w:rPr>
                <w:b/>
              </w:rPr>
              <w:t>s:</w:t>
            </w:r>
          </w:p>
        </w:tc>
        <w:tc>
          <w:tcPr>
            <w:tcW w:w="7102" w:type="dxa"/>
          </w:tcPr>
          <w:p w:rsidR="00C26A99" w:rsidRPr="00AB1900" w:rsidRDefault="008A57B5" w:rsidP="00C447DB">
            <w:pPr>
              <w:numPr>
                <w:ilvl w:val="0"/>
                <w:numId w:val="11"/>
              </w:numPr>
              <w:rPr>
                <w:lang w:val="en-US"/>
              </w:rPr>
            </w:pPr>
            <w:r w:rsidRPr="00AB1900">
              <w:rPr>
                <w:lang w:val="tr-TR"/>
              </w:rPr>
              <w:t xml:space="preserve">Branko Petranović, </w:t>
            </w:r>
            <w:r w:rsidRPr="00AB1900">
              <w:rPr>
                <w:b/>
                <w:bCs/>
                <w:lang w:val="en-US"/>
              </w:rPr>
              <w:t>ISTORIJA JUGOSLAVIJE, knjiga III - SOCIJALISTIČKA JUGOSLAVIJA 1955-1988, Nolit Beograd,</w:t>
            </w:r>
            <w:r w:rsidRPr="00AB1900">
              <w:rPr>
                <w:lang w:val="en-US"/>
              </w:rPr>
              <w:t xml:space="preserve">  </w:t>
            </w:r>
            <w:hyperlink r:id="rId8" w:history="1">
              <w:r w:rsidRPr="00AB1900">
                <w:rPr>
                  <w:rStyle w:val="Hyperlink"/>
                  <w:lang w:val="en-US"/>
                </w:rPr>
                <w:t>http://www.znaci.net/00001/95_15.pdf</w:t>
              </w:r>
            </w:hyperlink>
            <w:r w:rsidRPr="00AB1900">
              <w:rPr>
                <w:lang w:val="en-US"/>
              </w:rPr>
              <w:t xml:space="preserve"> </w:t>
            </w:r>
          </w:p>
          <w:p w:rsidR="00C26A99" w:rsidRPr="00AB1900" w:rsidRDefault="008A57B5" w:rsidP="00C447DB">
            <w:pPr>
              <w:numPr>
                <w:ilvl w:val="0"/>
                <w:numId w:val="11"/>
              </w:numPr>
              <w:rPr>
                <w:lang w:val="en-US"/>
              </w:rPr>
            </w:pPr>
            <w:r w:rsidRPr="00AB1900">
              <w:rPr>
                <w:lang w:val="en-US"/>
              </w:rPr>
              <w:t xml:space="preserve">Mateja Kralj, </w:t>
            </w:r>
            <w:r w:rsidRPr="00AB1900">
              <w:rPr>
                <w:b/>
                <w:lang w:val="en-US"/>
              </w:rPr>
              <w:t>DAN MLADOSTI: PRAZNIK U SLUŽBI IZGRADNJE TITOVOG KULTA LIČNOSTI</w:t>
            </w:r>
            <w:r w:rsidRPr="00AB1900">
              <w:rPr>
                <w:lang w:val="en-US"/>
              </w:rPr>
              <w:t>, Diplomski rad, Zagreb 2014</w:t>
            </w:r>
            <w:r w:rsidRPr="00AB1900">
              <w:rPr>
                <w:lang w:val="tr-TR"/>
              </w:rPr>
              <w:t>.</w:t>
            </w:r>
          </w:p>
          <w:p w:rsidR="00C26A99" w:rsidRPr="00AB1900" w:rsidRDefault="008A57B5" w:rsidP="00C447DB">
            <w:pPr>
              <w:numPr>
                <w:ilvl w:val="0"/>
                <w:numId w:val="11"/>
              </w:numPr>
              <w:rPr>
                <w:lang w:val="en-US"/>
              </w:rPr>
            </w:pPr>
            <w:r w:rsidRPr="00AB1900">
              <w:rPr>
                <w:lang w:val="en-US"/>
              </w:rPr>
              <w:t xml:space="preserve">Dušan Bilandžić, </w:t>
            </w:r>
            <w:r w:rsidRPr="00AB1900">
              <w:rPr>
                <w:b/>
                <w:lang w:val="en-US"/>
              </w:rPr>
              <w:t>Historija Socijalisticke Federativne Republike Jugoslavije – 1918 – 1985,</w:t>
            </w:r>
            <w:r w:rsidRPr="00AB1900">
              <w:rPr>
                <w:lang w:val="en-US"/>
              </w:rPr>
              <w:t xml:space="preserve"> Zagreb 1985.  </w:t>
            </w:r>
          </w:p>
          <w:p w:rsidR="00C26A99" w:rsidRPr="00AB1900" w:rsidRDefault="0039461C" w:rsidP="00C447DB">
            <w:pPr>
              <w:numPr>
                <w:ilvl w:val="0"/>
                <w:numId w:val="11"/>
              </w:numPr>
              <w:rPr>
                <w:lang w:val="en-US"/>
              </w:rPr>
            </w:pPr>
            <w:hyperlink r:id="rId9" w:history="1">
              <w:r w:rsidR="008A57B5" w:rsidRPr="00AB1900">
                <w:rPr>
                  <w:rStyle w:val="Hyperlink"/>
                  <w:lang w:val="en-US"/>
                </w:rPr>
                <w:t>https://www.delo.si/druzba/panorama/titova-stafeta-in-dan-mladosti.html</w:t>
              </w:r>
            </w:hyperlink>
            <w:r w:rsidR="008A57B5" w:rsidRPr="00AB1900">
              <w:rPr>
                <w:lang w:val="en-US"/>
              </w:rPr>
              <w:t xml:space="preserve"> </w:t>
            </w:r>
          </w:p>
          <w:p w:rsidR="00C26A99" w:rsidRPr="00AB1900" w:rsidRDefault="0039461C" w:rsidP="00C447DB">
            <w:pPr>
              <w:numPr>
                <w:ilvl w:val="0"/>
                <w:numId w:val="11"/>
              </w:numPr>
              <w:rPr>
                <w:lang w:val="en-US"/>
              </w:rPr>
            </w:pPr>
            <w:hyperlink r:id="rId10" w:history="1">
              <w:r w:rsidR="008A57B5" w:rsidRPr="00AB1900">
                <w:rPr>
                  <w:rStyle w:val="Hyperlink"/>
                  <w:lang w:val="en-US"/>
                </w:rPr>
                <w:t>http://athena.muo.hr/?object=view&amp;id=5274</w:t>
              </w:r>
            </w:hyperlink>
            <w:r w:rsidR="008A57B5" w:rsidRPr="00AB1900">
              <w:rPr>
                <w:lang w:val="en-US"/>
              </w:rPr>
              <w:t xml:space="preserve"> </w:t>
            </w:r>
          </w:p>
          <w:p w:rsidR="00C26A99" w:rsidRPr="00AB1900" w:rsidRDefault="0039461C" w:rsidP="00C447DB">
            <w:pPr>
              <w:numPr>
                <w:ilvl w:val="0"/>
                <w:numId w:val="11"/>
              </w:numPr>
              <w:rPr>
                <w:lang w:val="en-US"/>
              </w:rPr>
            </w:pPr>
            <w:hyperlink r:id="rId11" w:history="1">
              <w:r w:rsidR="008A57B5" w:rsidRPr="00AB1900">
                <w:rPr>
                  <w:rStyle w:val="Hyperlink"/>
                  <w:lang w:val="tr-TR"/>
                </w:rPr>
                <w:t>https://sh.wikipedia.org/wiki/Josip_Broz_Tito</w:t>
              </w:r>
            </w:hyperlink>
            <w:r w:rsidR="008A57B5" w:rsidRPr="00AB1900">
              <w:rPr>
                <w:lang w:val="tr-TR"/>
              </w:rPr>
              <w:t xml:space="preserve"> </w:t>
            </w:r>
          </w:p>
          <w:p w:rsidR="00C26A99" w:rsidRPr="00AB1900" w:rsidRDefault="0039461C" w:rsidP="00C447DB">
            <w:pPr>
              <w:numPr>
                <w:ilvl w:val="0"/>
                <w:numId w:val="11"/>
              </w:numPr>
              <w:rPr>
                <w:lang w:val="en-US"/>
              </w:rPr>
            </w:pPr>
            <w:hyperlink r:id="rId12" w:history="1">
              <w:r w:rsidR="008A57B5" w:rsidRPr="00AB1900">
                <w:rPr>
                  <w:rStyle w:val="Hyperlink"/>
                  <w:lang w:val="en-US"/>
                </w:rPr>
                <w:t>https://sh.wikipedia.org/wiki/Bo%C5%A1ko_Buha</w:t>
              </w:r>
            </w:hyperlink>
            <w:r w:rsidR="008A57B5" w:rsidRPr="00AB1900">
              <w:rPr>
                <w:lang w:val="en-US"/>
              </w:rPr>
              <w:t xml:space="preserve"> </w:t>
            </w:r>
          </w:p>
          <w:p w:rsidR="00C26A99" w:rsidRPr="00AB1900" w:rsidRDefault="008A57B5" w:rsidP="00C447DB">
            <w:pPr>
              <w:numPr>
                <w:ilvl w:val="0"/>
                <w:numId w:val="11"/>
              </w:numPr>
              <w:rPr>
                <w:lang w:val="en-US"/>
              </w:rPr>
            </w:pPr>
            <w:r w:rsidRPr="00AB1900">
              <w:rPr>
                <w:b/>
                <w:bCs/>
                <w:lang w:val="en-US"/>
              </w:rPr>
              <w:t xml:space="preserve"> </w:t>
            </w:r>
            <w:hyperlink r:id="rId13" w:history="1">
              <w:r w:rsidRPr="00AB1900">
                <w:rPr>
                  <w:rStyle w:val="Hyperlink"/>
                  <w:lang w:val="en-US"/>
                </w:rPr>
                <w:t>https://</w:t>
              </w:r>
            </w:hyperlink>
            <w:hyperlink r:id="rId14" w:history="1">
              <w:r w:rsidRPr="00AB1900">
                <w:rPr>
                  <w:rStyle w:val="Hyperlink"/>
                  <w:lang w:val="en-US"/>
                </w:rPr>
                <w:t>upload.wikimedia.org/wikipedia/en/0/0c/Bosko_Buha.JPG</w:t>
              </w:r>
            </w:hyperlink>
          </w:p>
          <w:p w:rsidR="00C26A99" w:rsidRPr="00AB1900" w:rsidRDefault="0039461C" w:rsidP="00C447DB">
            <w:pPr>
              <w:numPr>
                <w:ilvl w:val="0"/>
                <w:numId w:val="11"/>
              </w:numPr>
              <w:rPr>
                <w:lang w:val="en-US"/>
              </w:rPr>
            </w:pPr>
            <w:hyperlink r:id="rId15" w:history="1">
              <w:r w:rsidR="008A57B5" w:rsidRPr="00AB1900">
                <w:rPr>
                  <w:rStyle w:val="Hyperlink"/>
                  <w:lang w:val="en-US"/>
                </w:rPr>
                <w:t>http://www.balkaninsight.com/rs/article/zaboravljeni-heroji-srpsko-albanskog-prijateljstva-01-14-2016</w:t>
              </w:r>
            </w:hyperlink>
            <w:r w:rsidR="008A57B5" w:rsidRPr="00AB1900">
              <w:rPr>
                <w:lang w:val="en-US"/>
              </w:rPr>
              <w:t xml:space="preserve"> </w:t>
            </w:r>
          </w:p>
          <w:p w:rsidR="00C26A99" w:rsidRPr="00AB1900" w:rsidRDefault="0039461C" w:rsidP="00C447DB">
            <w:pPr>
              <w:numPr>
                <w:ilvl w:val="0"/>
                <w:numId w:val="11"/>
              </w:numPr>
              <w:rPr>
                <w:lang w:val="en-US"/>
              </w:rPr>
            </w:pPr>
            <w:hyperlink r:id="rId16" w:history="1">
              <w:r w:rsidR="008A57B5" w:rsidRPr="00AB1900">
                <w:rPr>
                  <w:rStyle w:val="Hyperlink"/>
                  <w:lang w:val="en-US"/>
                </w:rPr>
                <w:t>https://en.wikipedia.org/wiki/Ramiz_Sadiku</w:t>
              </w:r>
            </w:hyperlink>
          </w:p>
          <w:p w:rsidR="00C26A99" w:rsidRPr="00AB1900" w:rsidRDefault="0039461C" w:rsidP="00C447DB">
            <w:pPr>
              <w:numPr>
                <w:ilvl w:val="0"/>
                <w:numId w:val="11"/>
              </w:numPr>
              <w:rPr>
                <w:lang w:val="en-US"/>
              </w:rPr>
            </w:pPr>
            <w:hyperlink r:id="rId17" w:history="1">
              <w:r w:rsidR="008A57B5" w:rsidRPr="00AB1900">
                <w:rPr>
                  <w:rStyle w:val="Hyperlink"/>
                  <w:lang w:val="en-US"/>
                </w:rPr>
                <w:t>https://en.wikipedia.org/wiki/Boro_Vukmirovi%C4%87</w:t>
              </w:r>
            </w:hyperlink>
            <w:r w:rsidR="008A57B5" w:rsidRPr="00AB1900">
              <w:rPr>
                <w:lang w:val="en-US"/>
              </w:rPr>
              <w:t xml:space="preserve"> </w:t>
            </w:r>
          </w:p>
          <w:p w:rsidR="00C26A99" w:rsidRPr="00AB1900" w:rsidRDefault="0039461C" w:rsidP="00C447DB">
            <w:pPr>
              <w:numPr>
                <w:ilvl w:val="0"/>
                <w:numId w:val="11"/>
              </w:numPr>
              <w:rPr>
                <w:lang w:val="en-US"/>
              </w:rPr>
            </w:pPr>
            <w:hyperlink r:id="rId18" w:history="1">
              <w:r w:rsidR="008A57B5" w:rsidRPr="00AB1900">
                <w:rPr>
                  <w:rStyle w:val="Hyperlink"/>
                  <w:lang w:val="en-US"/>
                </w:rPr>
                <w:t>http://povijest.net/2018/?p=481</w:t>
              </w:r>
            </w:hyperlink>
            <w:r w:rsidR="008A57B5" w:rsidRPr="00AB1900">
              <w:rPr>
                <w:lang w:val="en-US"/>
              </w:rPr>
              <w:t xml:space="preserve"> </w:t>
            </w:r>
          </w:p>
          <w:p w:rsidR="00C26A99" w:rsidRPr="00AB1900" w:rsidRDefault="0039461C" w:rsidP="00C447DB">
            <w:pPr>
              <w:numPr>
                <w:ilvl w:val="0"/>
                <w:numId w:val="11"/>
              </w:numPr>
              <w:rPr>
                <w:lang w:val="en-US"/>
              </w:rPr>
            </w:pPr>
            <w:hyperlink r:id="rId19" w:history="1">
              <w:r w:rsidR="008A57B5" w:rsidRPr="00AB1900">
                <w:rPr>
                  <w:rStyle w:val="Hyperlink"/>
                  <w:lang w:val="tr-TR"/>
                </w:rPr>
                <w:t>https://hr.wikipedia.org/wiki/Savez_pionira_Jugoslavije</w:t>
              </w:r>
            </w:hyperlink>
            <w:r w:rsidR="008A57B5" w:rsidRPr="00AB1900">
              <w:rPr>
                <w:lang w:val="tr-TR"/>
              </w:rPr>
              <w:t xml:space="preserve"> </w:t>
            </w:r>
          </w:p>
          <w:p w:rsidR="00C26A99" w:rsidRPr="00AB1900" w:rsidRDefault="0039461C" w:rsidP="00C447DB">
            <w:pPr>
              <w:numPr>
                <w:ilvl w:val="0"/>
                <w:numId w:val="11"/>
              </w:numPr>
              <w:rPr>
                <w:lang w:val="en-US"/>
              </w:rPr>
            </w:pPr>
            <w:hyperlink r:id="rId20" w:history="1">
              <w:r w:rsidR="008A57B5" w:rsidRPr="00AB1900">
                <w:rPr>
                  <w:rStyle w:val="Hyperlink"/>
                  <w:lang w:val="tr-TR"/>
                </w:rPr>
                <w:t>https://www.mojevrijeme.hr/magazin/2016/11/danas-kada-postajem-pionir/</w:t>
              </w:r>
            </w:hyperlink>
          </w:p>
          <w:p w:rsidR="00C26A99" w:rsidRPr="00AB1900" w:rsidRDefault="0039461C" w:rsidP="00C447DB">
            <w:pPr>
              <w:numPr>
                <w:ilvl w:val="0"/>
                <w:numId w:val="11"/>
              </w:numPr>
              <w:rPr>
                <w:lang w:val="en-US"/>
              </w:rPr>
            </w:pPr>
            <w:hyperlink r:id="rId21" w:history="1">
              <w:r w:rsidR="008A57B5" w:rsidRPr="00AB1900">
                <w:rPr>
                  <w:rStyle w:val="Hyperlink"/>
                  <w:lang w:val="tr-TR"/>
                </w:rPr>
                <w:t>http://www.nasa-jugoslavija.org/ORA.htm</w:t>
              </w:r>
            </w:hyperlink>
            <w:r w:rsidR="008A57B5" w:rsidRPr="00AB1900">
              <w:rPr>
                <w:lang w:val="tr-TR"/>
              </w:rPr>
              <w:t xml:space="preserve"> </w:t>
            </w:r>
          </w:p>
          <w:p w:rsidR="00C26A99" w:rsidRPr="00AB1900" w:rsidRDefault="0039461C" w:rsidP="00C447DB">
            <w:pPr>
              <w:numPr>
                <w:ilvl w:val="0"/>
                <w:numId w:val="11"/>
              </w:numPr>
              <w:rPr>
                <w:lang w:val="en-US"/>
              </w:rPr>
            </w:pPr>
            <w:hyperlink r:id="rId22" w:history="1">
              <w:r w:rsidR="008A57B5" w:rsidRPr="00AB1900">
                <w:rPr>
                  <w:rStyle w:val="Hyperlink"/>
                  <w:lang w:val="tr-TR"/>
                </w:rPr>
                <w:t>https://www.slobodnaevropa.org/a/uzicki-akcijasi-i-posle-pedeset-godina-zajedno/27656087.html</w:t>
              </w:r>
            </w:hyperlink>
            <w:r w:rsidR="008A57B5" w:rsidRPr="00AB1900">
              <w:rPr>
                <w:lang w:val="tr-TR"/>
              </w:rPr>
              <w:t xml:space="preserve"> </w:t>
            </w:r>
          </w:p>
          <w:p w:rsidR="00C26A99" w:rsidRPr="00AB1900" w:rsidRDefault="0039461C" w:rsidP="00C447DB">
            <w:pPr>
              <w:numPr>
                <w:ilvl w:val="0"/>
                <w:numId w:val="11"/>
              </w:numPr>
              <w:rPr>
                <w:lang w:val="en-US"/>
              </w:rPr>
            </w:pPr>
            <w:hyperlink r:id="rId23" w:history="1">
              <w:r w:rsidR="008A57B5" w:rsidRPr="00AB1900">
                <w:rPr>
                  <w:rStyle w:val="Hyperlink"/>
                  <w:lang w:val="tr-TR"/>
                </w:rPr>
                <w:t>http://www.bankar.me/2016/05/16/kako-je-nastala-cockta-najpopularnije-svejugoslovensko-gazirano-pice/</w:t>
              </w:r>
            </w:hyperlink>
            <w:r w:rsidR="008A57B5" w:rsidRPr="00AB1900">
              <w:rPr>
                <w:lang w:val="tr-TR"/>
              </w:rPr>
              <w:t xml:space="preserve"> </w:t>
            </w:r>
          </w:p>
          <w:p w:rsidR="00C26A99" w:rsidRPr="00AB1900" w:rsidRDefault="0039461C" w:rsidP="00C447DB">
            <w:pPr>
              <w:numPr>
                <w:ilvl w:val="0"/>
                <w:numId w:val="11"/>
              </w:numPr>
              <w:rPr>
                <w:lang w:val="en-US"/>
              </w:rPr>
            </w:pPr>
            <w:hyperlink r:id="rId24" w:history="1">
              <w:r w:rsidR="008A57B5" w:rsidRPr="00AB1900">
                <w:rPr>
                  <w:rStyle w:val="Hyperlink"/>
                  <w:lang w:val="en-US"/>
                </w:rPr>
                <w:t>http://osnovneskole.edukacija.rs/zanimljivosti/zanimljiva-istorija/istorija-politikinog-zabavnika</w:t>
              </w:r>
            </w:hyperlink>
            <w:r w:rsidR="008A57B5" w:rsidRPr="00AB1900">
              <w:rPr>
                <w:lang w:val="en-US"/>
              </w:rPr>
              <w:t xml:space="preserve"> </w:t>
            </w:r>
          </w:p>
          <w:p w:rsidR="00C26A99" w:rsidRPr="00AB1900" w:rsidRDefault="0039461C" w:rsidP="00C447DB">
            <w:pPr>
              <w:numPr>
                <w:ilvl w:val="0"/>
                <w:numId w:val="11"/>
              </w:numPr>
              <w:rPr>
                <w:lang w:val="en-US"/>
              </w:rPr>
            </w:pPr>
            <w:hyperlink r:id="rId25" w:history="1">
              <w:r w:rsidR="008A57B5" w:rsidRPr="00AB1900">
                <w:rPr>
                  <w:rStyle w:val="Hyperlink"/>
                  <w:lang w:val="tr-TR"/>
                </w:rPr>
                <w:t>http://www.kras.hr/hr/proizvodi/bomboni/ki-ki</w:t>
              </w:r>
            </w:hyperlink>
            <w:r w:rsidR="008A57B5" w:rsidRPr="00AB1900">
              <w:rPr>
                <w:lang w:val="tr-TR"/>
              </w:rPr>
              <w:t xml:space="preserve"> </w:t>
            </w:r>
          </w:p>
          <w:p w:rsidR="00C26A99" w:rsidRPr="00AB1900" w:rsidRDefault="0039461C" w:rsidP="00C447DB">
            <w:pPr>
              <w:numPr>
                <w:ilvl w:val="0"/>
                <w:numId w:val="11"/>
              </w:numPr>
              <w:rPr>
                <w:lang w:val="en-US"/>
              </w:rPr>
            </w:pPr>
            <w:hyperlink r:id="rId26" w:history="1">
              <w:r w:rsidR="008A57B5" w:rsidRPr="00AB1900">
                <w:rPr>
                  <w:rStyle w:val="Hyperlink"/>
                  <w:b/>
                  <w:bCs/>
                  <w:lang w:val="en-US"/>
                </w:rPr>
                <w:t>https://sh.wikipedia.org/wiki/Jugo</w:t>
              </w:r>
            </w:hyperlink>
            <w:r w:rsidR="008A57B5" w:rsidRPr="00AB1900">
              <w:rPr>
                <w:b/>
                <w:bCs/>
                <w:lang w:val="en-US"/>
              </w:rPr>
              <w:t xml:space="preserve"> </w:t>
            </w:r>
          </w:p>
          <w:p w:rsidR="00C26A99" w:rsidRPr="00AB1900" w:rsidRDefault="0039461C" w:rsidP="00C447DB">
            <w:pPr>
              <w:numPr>
                <w:ilvl w:val="0"/>
                <w:numId w:val="11"/>
              </w:numPr>
              <w:rPr>
                <w:lang w:val="en-US"/>
              </w:rPr>
            </w:pPr>
            <w:hyperlink r:id="rId27" w:history="1">
              <w:r w:rsidR="008A57B5" w:rsidRPr="00AB1900">
                <w:rPr>
                  <w:rStyle w:val="Hyperlink"/>
                  <w:lang w:val="en-US"/>
                </w:rPr>
                <w:t>http://www.librarypoint.org/yugo_vuic</w:t>
              </w:r>
            </w:hyperlink>
            <w:r w:rsidR="008A57B5" w:rsidRPr="00AB1900">
              <w:rPr>
                <w:lang w:val="en-US"/>
              </w:rPr>
              <w:t xml:space="preserve">        </w:t>
            </w:r>
          </w:p>
          <w:p w:rsidR="00C26A99" w:rsidRPr="00AB1900" w:rsidRDefault="0039461C" w:rsidP="00C447DB">
            <w:pPr>
              <w:numPr>
                <w:ilvl w:val="0"/>
                <w:numId w:val="11"/>
              </w:numPr>
              <w:rPr>
                <w:lang w:val="en-US"/>
              </w:rPr>
            </w:pPr>
            <w:hyperlink r:id="rId28" w:history="1">
              <w:r w:rsidR="008A57B5" w:rsidRPr="00AB1900">
                <w:rPr>
                  <w:rStyle w:val="Hyperlink"/>
                  <w:lang w:val="en-US"/>
                </w:rPr>
                <w:t>http</w:t>
              </w:r>
            </w:hyperlink>
            <w:hyperlink r:id="rId29" w:history="1">
              <w:r w:rsidR="008A57B5" w:rsidRPr="00AB1900">
                <w:rPr>
                  <w:rStyle w:val="Hyperlink"/>
                  <w:lang w:val="en-US"/>
                </w:rPr>
                <w:t>://ireport.cnn.com/docs/DOC-576676</w:t>
              </w:r>
            </w:hyperlink>
            <w:r w:rsidR="008A57B5" w:rsidRPr="00AB1900">
              <w:rPr>
                <w:lang w:val="en-US"/>
              </w:rPr>
              <w:t xml:space="preserve"> </w:t>
            </w:r>
          </w:p>
          <w:p w:rsidR="00C26A99" w:rsidRPr="00AB1900" w:rsidRDefault="0039461C" w:rsidP="00C447DB">
            <w:pPr>
              <w:numPr>
                <w:ilvl w:val="0"/>
                <w:numId w:val="11"/>
              </w:numPr>
              <w:rPr>
                <w:lang w:val="en-US"/>
              </w:rPr>
            </w:pPr>
            <w:hyperlink r:id="rId30" w:history="1">
              <w:r w:rsidR="008A57B5" w:rsidRPr="00AB1900">
                <w:rPr>
                  <w:rStyle w:val="Hyperlink"/>
                  <w:b/>
                  <w:bCs/>
                  <w:lang w:val="en-US"/>
                </w:rPr>
                <w:t>https://www.jutarnji.hr/</w:t>
              </w:r>
            </w:hyperlink>
            <w:hyperlink r:id="rId31" w:history="1">
              <w:r w:rsidR="008A57B5" w:rsidRPr="00AB1900">
                <w:rPr>
                  <w:rStyle w:val="Hyperlink"/>
                  <w:b/>
                  <w:bCs/>
                  <w:lang w:val="en-US"/>
                </w:rPr>
                <w:t>vijesti</w:t>
              </w:r>
            </w:hyperlink>
            <w:hyperlink r:id="rId32" w:history="1">
              <w:r w:rsidR="008A57B5" w:rsidRPr="00AB1900">
                <w:rPr>
                  <w:rStyle w:val="Hyperlink"/>
                  <w:b/>
                  <w:bCs/>
                  <w:lang w:val="en-US"/>
                </w:rPr>
                <w:t>/povijest-jednog-auta-bila-je-i-povijest-jedne-drzave-prije-60-godina-u-kragujevcu-je-nastao-prvi-fico-malen-i-jadan-a-simbol-jugoslavije.../179227/</w:t>
              </w:r>
            </w:hyperlink>
            <w:r w:rsidR="008A57B5" w:rsidRPr="00AB1900">
              <w:rPr>
                <w:b/>
                <w:bCs/>
                <w:lang w:val="en-US"/>
              </w:rPr>
              <w:t xml:space="preserve"> </w:t>
            </w:r>
          </w:p>
          <w:p w:rsidR="00C26A99" w:rsidRPr="00AB1900" w:rsidRDefault="0039461C" w:rsidP="00C447DB">
            <w:pPr>
              <w:numPr>
                <w:ilvl w:val="0"/>
                <w:numId w:val="11"/>
              </w:numPr>
              <w:rPr>
                <w:lang w:val="en-US"/>
              </w:rPr>
            </w:pPr>
            <w:hyperlink r:id="rId33" w:history="1">
              <w:r w:rsidR="008A57B5" w:rsidRPr="00AB1900">
                <w:rPr>
                  <w:rStyle w:val="Hyperlink"/>
                  <w:lang w:val="tr-TR"/>
                </w:rPr>
                <w:t>http://</w:t>
              </w:r>
            </w:hyperlink>
            <w:hyperlink r:id="rId34" w:history="1">
              <w:r w:rsidR="008A57B5" w:rsidRPr="00AB1900">
                <w:rPr>
                  <w:rStyle w:val="Hyperlink"/>
                  <w:lang w:val="tr-TR"/>
                </w:rPr>
                <w:t>edukacija.rs/zanimljivosti/istorija-bambijevog-plazma-keksa</w:t>
              </w:r>
            </w:hyperlink>
          </w:p>
          <w:p w:rsidR="00C26A99" w:rsidRPr="00AB1900" w:rsidRDefault="0039461C" w:rsidP="00C447DB">
            <w:pPr>
              <w:numPr>
                <w:ilvl w:val="0"/>
                <w:numId w:val="11"/>
              </w:numPr>
              <w:rPr>
                <w:lang w:val="en-US"/>
              </w:rPr>
            </w:pPr>
            <w:hyperlink r:id="rId35" w:history="1">
              <w:r w:rsidR="008A57B5" w:rsidRPr="00AB1900">
                <w:rPr>
                  <w:rStyle w:val="Hyperlink"/>
                  <w:lang w:val="en-US"/>
                </w:rPr>
                <w:t>https://bs.wikipedia.org/wiki/Vu%C4%8Dko</w:t>
              </w:r>
            </w:hyperlink>
            <w:r w:rsidR="008A57B5" w:rsidRPr="00AB1900">
              <w:rPr>
                <w:lang w:val="en-US"/>
              </w:rPr>
              <w:t xml:space="preserve"> </w:t>
            </w:r>
          </w:p>
          <w:p w:rsidR="00C26A99" w:rsidRPr="00AB1900" w:rsidRDefault="0039461C" w:rsidP="00C447DB">
            <w:pPr>
              <w:numPr>
                <w:ilvl w:val="0"/>
                <w:numId w:val="11"/>
              </w:numPr>
              <w:rPr>
                <w:lang w:val="en-US"/>
              </w:rPr>
            </w:pPr>
            <w:hyperlink r:id="rId36" w:history="1">
              <w:r w:rsidR="008A57B5" w:rsidRPr="00AB1900">
                <w:rPr>
                  <w:rStyle w:val="Hyperlink"/>
                  <w:lang w:val="en-US"/>
                </w:rPr>
                <w:t>https://www.olympic.org/sarajevo-1984-mascot</w:t>
              </w:r>
            </w:hyperlink>
            <w:r w:rsidR="008A57B5" w:rsidRPr="00AB1900">
              <w:rPr>
                <w:lang w:val="en-US"/>
              </w:rPr>
              <w:t xml:space="preserve"> </w:t>
            </w:r>
          </w:p>
          <w:p w:rsidR="00C26A99" w:rsidRPr="00AB1900" w:rsidRDefault="0039461C" w:rsidP="00C447DB">
            <w:pPr>
              <w:numPr>
                <w:ilvl w:val="0"/>
                <w:numId w:val="11"/>
              </w:numPr>
              <w:rPr>
                <w:lang w:val="en-US"/>
              </w:rPr>
            </w:pPr>
            <w:hyperlink r:id="rId37" w:history="1">
              <w:r w:rsidR="008A57B5" w:rsidRPr="00AB1900">
                <w:rPr>
                  <w:rStyle w:val="Hyperlink"/>
                  <w:lang w:val="tr-TR"/>
                </w:rPr>
                <w:t>http://secanja.com/25-maj/</w:t>
              </w:r>
            </w:hyperlink>
            <w:r w:rsidR="008A57B5" w:rsidRPr="00AB1900">
              <w:rPr>
                <w:lang w:val="tr-TR"/>
              </w:rPr>
              <w:t xml:space="preserve"> </w:t>
            </w:r>
          </w:p>
          <w:p w:rsidR="00C26A99" w:rsidRPr="00AB1900" w:rsidRDefault="0039461C" w:rsidP="00C447DB">
            <w:pPr>
              <w:numPr>
                <w:ilvl w:val="0"/>
                <w:numId w:val="11"/>
              </w:numPr>
              <w:rPr>
                <w:lang w:val="en-US"/>
              </w:rPr>
            </w:pPr>
            <w:hyperlink r:id="rId38" w:history="1">
              <w:r w:rsidR="008A57B5" w:rsidRPr="00AB1900">
                <w:rPr>
                  <w:rStyle w:val="Hyperlink"/>
                  <w:lang w:val="tr-TR"/>
                </w:rPr>
                <w:t>https://</w:t>
              </w:r>
            </w:hyperlink>
            <w:hyperlink r:id="rId39" w:history="1">
              <w:r w:rsidR="008A57B5" w:rsidRPr="00AB1900">
                <w:rPr>
                  <w:rStyle w:val="Hyperlink"/>
                  <w:lang w:val="tr-TR"/>
                </w:rPr>
                <w:t>www.youtube.com/watch?v=naKTFg1etoQ</w:t>
              </w:r>
            </w:hyperlink>
          </w:p>
          <w:p w:rsidR="00C26A99" w:rsidRPr="00AB1900" w:rsidRDefault="0039461C" w:rsidP="00C447DB">
            <w:pPr>
              <w:numPr>
                <w:ilvl w:val="0"/>
                <w:numId w:val="11"/>
              </w:numPr>
              <w:rPr>
                <w:lang w:val="en-US"/>
              </w:rPr>
            </w:pPr>
            <w:hyperlink r:id="rId40" w:history="1">
              <w:r w:rsidR="008A57B5" w:rsidRPr="00AB1900">
                <w:rPr>
                  <w:rStyle w:val="Hyperlink"/>
                  <w:lang w:val="tr-TR"/>
                </w:rPr>
                <w:t>https://www.youtube.com/watch?v=_XAMfnrJnwI</w:t>
              </w:r>
            </w:hyperlink>
          </w:p>
          <w:p w:rsidR="00C26A99" w:rsidRPr="00AB1900" w:rsidRDefault="0039461C" w:rsidP="00C447DB">
            <w:pPr>
              <w:numPr>
                <w:ilvl w:val="0"/>
                <w:numId w:val="11"/>
              </w:numPr>
              <w:rPr>
                <w:lang w:val="en-US"/>
              </w:rPr>
            </w:pPr>
            <w:hyperlink r:id="rId41" w:history="1">
              <w:r w:rsidR="008A57B5" w:rsidRPr="00AB1900">
                <w:rPr>
                  <w:rStyle w:val="Hyperlink"/>
                  <w:lang w:val="tr-TR"/>
                </w:rPr>
                <w:t>https://www.youtube.com/watch?v=FSKo38c7lJo</w:t>
              </w:r>
            </w:hyperlink>
          </w:p>
          <w:p w:rsidR="00C26A99" w:rsidRPr="00AB1900" w:rsidRDefault="0039461C" w:rsidP="00C447DB">
            <w:pPr>
              <w:numPr>
                <w:ilvl w:val="0"/>
                <w:numId w:val="11"/>
              </w:numPr>
              <w:rPr>
                <w:lang w:val="en-US"/>
              </w:rPr>
            </w:pPr>
            <w:hyperlink r:id="rId42" w:history="1">
              <w:r w:rsidR="008A57B5" w:rsidRPr="00AB1900">
                <w:rPr>
                  <w:rStyle w:val="Hyperlink"/>
                  <w:lang w:val="tr-TR"/>
                </w:rPr>
                <w:t>https://www.youtube.com/watch?v=J4-qUi3WVJo</w:t>
              </w:r>
            </w:hyperlink>
          </w:p>
          <w:p w:rsidR="00C26A99" w:rsidRPr="00AB1900" w:rsidRDefault="0039461C" w:rsidP="00C447DB">
            <w:pPr>
              <w:numPr>
                <w:ilvl w:val="0"/>
                <w:numId w:val="11"/>
              </w:numPr>
              <w:rPr>
                <w:lang w:val="en-US"/>
              </w:rPr>
            </w:pPr>
            <w:hyperlink r:id="rId43" w:history="1">
              <w:r w:rsidR="008A57B5" w:rsidRPr="00AB1900">
                <w:rPr>
                  <w:rStyle w:val="Hyperlink"/>
                  <w:lang w:val="en-US"/>
                </w:rPr>
                <w:t>https://www.youtube.com/watch?v=85m9yzV8Rw8</w:t>
              </w:r>
            </w:hyperlink>
            <w:r w:rsidR="008A57B5" w:rsidRPr="00AB1900">
              <w:rPr>
                <w:lang w:val="en-US"/>
              </w:rPr>
              <w:t xml:space="preserve">  </w:t>
            </w:r>
          </w:p>
          <w:p w:rsidR="00C26A99" w:rsidRPr="00AB1900" w:rsidRDefault="0039461C" w:rsidP="00C447DB">
            <w:pPr>
              <w:numPr>
                <w:ilvl w:val="0"/>
                <w:numId w:val="11"/>
              </w:numPr>
              <w:rPr>
                <w:lang w:val="en-US"/>
              </w:rPr>
            </w:pPr>
            <w:hyperlink r:id="rId44" w:history="1">
              <w:r w:rsidR="008A57B5" w:rsidRPr="00AB1900">
                <w:rPr>
                  <w:rStyle w:val="Hyperlink"/>
                  <w:lang w:val="tr-TR"/>
                </w:rPr>
                <w:t>https://</w:t>
              </w:r>
            </w:hyperlink>
            <w:hyperlink r:id="rId45" w:history="1">
              <w:r w:rsidR="008A57B5" w:rsidRPr="00AB1900">
                <w:rPr>
                  <w:rStyle w:val="Hyperlink"/>
                  <w:lang w:val="tr-TR"/>
                </w:rPr>
                <w:t>www.youtube.com/watch?v=CQ45TzmVxak</w:t>
              </w:r>
            </w:hyperlink>
          </w:p>
          <w:p w:rsidR="00C26A99" w:rsidRPr="00AB1900" w:rsidRDefault="0039461C" w:rsidP="00C447DB">
            <w:pPr>
              <w:numPr>
                <w:ilvl w:val="0"/>
                <w:numId w:val="11"/>
              </w:numPr>
              <w:rPr>
                <w:lang w:val="en-US"/>
              </w:rPr>
            </w:pPr>
            <w:hyperlink r:id="rId46" w:history="1">
              <w:r w:rsidR="008A57B5" w:rsidRPr="00AB1900">
                <w:rPr>
                  <w:rStyle w:val="Hyperlink"/>
                  <w:lang w:val="tr-TR"/>
                </w:rPr>
                <w:t>https://www.youtube.com/watch?v=gsKn5KX6XnU</w:t>
              </w:r>
            </w:hyperlink>
            <w:r w:rsidR="008A57B5" w:rsidRPr="00AB1900">
              <w:rPr>
                <w:lang w:val="tr-TR"/>
              </w:rPr>
              <w:t xml:space="preserve"> </w:t>
            </w:r>
          </w:p>
          <w:p w:rsidR="00C26A99" w:rsidRPr="00AB1900" w:rsidRDefault="0039461C" w:rsidP="00C447DB">
            <w:pPr>
              <w:numPr>
                <w:ilvl w:val="0"/>
                <w:numId w:val="11"/>
              </w:numPr>
              <w:rPr>
                <w:lang w:val="en-US"/>
              </w:rPr>
            </w:pPr>
            <w:hyperlink r:id="rId47" w:history="1">
              <w:r w:rsidR="008A57B5" w:rsidRPr="00AB1900">
                <w:rPr>
                  <w:rStyle w:val="Hyperlink"/>
                  <w:lang w:val="tr-TR"/>
                </w:rPr>
                <w:t>https://www.youtube.com/watch?v=Myzb9yB61_M</w:t>
              </w:r>
            </w:hyperlink>
          </w:p>
          <w:p w:rsidR="00C26A99" w:rsidRPr="00AB1900" w:rsidRDefault="0039461C" w:rsidP="00C447DB">
            <w:pPr>
              <w:numPr>
                <w:ilvl w:val="0"/>
                <w:numId w:val="11"/>
              </w:numPr>
              <w:rPr>
                <w:lang w:val="en-US"/>
              </w:rPr>
            </w:pPr>
            <w:hyperlink r:id="rId48" w:history="1">
              <w:r w:rsidR="008A57B5" w:rsidRPr="00AB1900">
                <w:rPr>
                  <w:rStyle w:val="Hyperlink"/>
                  <w:lang w:val="en-US"/>
                </w:rPr>
                <w:t>https://</w:t>
              </w:r>
            </w:hyperlink>
            <w:hyperlink r:id="rId49" w:history="1">
              <w:r w:rsidR="008A57B5" w:rsidRPr="00AB1900">
                <w:rPr>
                  <w:rStyle w:val="Hyperlink"/>
                  <w:lang w:val="en-US"/>
                </w:rPr>
                <w:t>www.youtube.com/watch?v=YlrOHUe0xn8</w:t>
              </w:r>
            </w:hyperlink>
            <w:r w:rsidR="008A57B5" w:rsidRPr="00AB1900">
              <w:rPr>
                <w:lang w:val="tr-TR"/>
              </w:rPr>
              <w:t xml:space="preserve"> </w:t>
            </w:r>
          </w:p>
          <w:p w:rsidR="00C26A99" w:rsidRPr="00AB1900" w:rsidRDefault="0039461C" w:rsidP="00C447DB">
            <w:pPr>
              <w:numPr>
                <w:ilvl w:val="0"/>
                <w:numId w:val="11"/>
              </w:numPr>
              <w:rPr>
                <w:lang w:val="en-US"/>
              </w:rPr>
            </w:pPr>
            <w:hyperlink r:id="rId50" w:history="1">
              <w:r w:rsidR="008A57B5" w:rsidRPr="00AB1900">
                <w:rPr>
                  <w:rStyle w:val="Hyperlink"/>
                  <w:lang w:val="tr-TR"/>
                </w:rPr>
                <w:t>https://www.youtube.com/watch?v=5oniUCnzSKI</w:t>
              </w:r>
            </w:hyperlink>
            <w:r w:rsidR="008A57B5" w:rsidRPr="00AB1900">
              <w:rPr>
                <w:lang w:val="tr-TR"/>
              </w:rPr>
              <w:t xml:space="preserve"> </w:t>
            </w:r>
          </w:p>
          <w:p w:rsidR="00C26A99" w:rsidRPr="00AB1900" w:rsidRDefault="0039461C" w:rsidP="00C447DB">
            <w:pPr>
              <w:numPr>
                <w:ilvl w:val="0"/>
                <w:numId w:val="11"/>
              </w:numPr>
              <w:rPr>
                <w:lang w:val="en-US"/>
              </w:rPr>
            </w:pPr>
            <w:hyperlink r:id="rId51" w:history="1">
              <w:r w:rsidR="008A57B5" w:rsidRPr="00AB1900">
                <w:rPr>
                  <w:rStyle w:val="Hyperlink"/>
                  <w:lang w:val="tr-TR"/>
                </w:rPr>
                <w:t>https://</w:t>
              </w:r>
            </w:hyperlink>
            <w:hyperlink r:id="rId52" w:history="1">
              <w:r w:rsidR="008A57B5" w:rsidRPr="00AB1900">
                <w:rPr>
                  <w:rStyle w:val="Hyperlink"/>
                  <w:lang w:val="tr-TR"/>
                </w:rPr>
                <w:t>www.youtube.com/watch?v=sboen2lffa8</w:t>
              </w:r>
            </w:hyperlink>
          </w:p>
          <w:p w:rsidR="00C26A99" w:rsidRPr="00AB1900" w:rsidRDefault="0039461C" w:rsidP="00C447DB">
            <w:pPr>
              <w:numPr>
                <w:ilvl w:val="0"/>
                <w:numId w:val="11"/>
              </w:numPr>
              <w:rPr>
                <w:lang w:val="en-US"/>
              </w:rPr>
            </w:pPr>
            <w:hyperlink r:id="rId53" w:history="1">
              <w:r w:rsidR="008A57B5" w:rsidRPr="00AB1900">
                <w:rPr>
                  <w:rStyle w:val="Hyperlink"/>
                  <w:lang w:val="tr-TR"/>
                </w:rPr>
                <w:t>https://</w:t>
              </w:r>
            </w:hyperlink>
            <w:hyperlink r:id="rId54" w:history="1">
              <w:r w:rsidR="008A57B5" w:rsidRPr="00AB1900">
                <w:rPr>
                  <w:rStyle w:val="Hyperlink"/>
                  <w:lang w:val="tr-TR"/>
                </w:rPr>
                <w:t>www.youtube.com/watch?v=D1QeNY1SvQA</w:t>
              </w:r>
            </w:hyperlink>
          </w:p>
          <w:p w:rsidR="00C26A99" w:rsidRPr="00AB1900" w:rsidRDefault="0039461C" w:rsidP="00C447DB">
            <w:pPr>
              <w:numPr>
                <w:ilvl w:val="0"/>
                <w:numId w:val="11"/>
              </w:numPr>
              <w:rPr>
                <w:lang w:val="en-US"/>
              </w:rPr>
            </w:pPr>
            <w:hyperlink r:id="rId55" w:history="1">
              <w:r w:rsidR="008A57B5" w:rsidRPr="00AB1900">
                <w:rPr>
                  <w:rStyle w:val="Hyperlink"/>
                  <w:lang w:val="tr-TR"/>
                </w:rPr>
                <w:t>https://www.youtube.com/watch?v=CcIy0J5vZYk</w:t>
              </w:r>
            </w:hyperlink>
            <w:r w:rsidR="008A57B5" w:rsidRPr="00AB1900">
              <w:rPr>
                <w:lang w:val="tr-TR"/>
              </w:rPr>
              <w:t xml:space="preserve"> </w:t>
            </w:r>
          </w:p>
          <w:p w:rsidR="00C26A99" w:rsidRPr="00AB1900" w:rsidRDefault="0039461C" w:rsidP="00C447DB">
            <w:pPr>
              <w:numPr>
                <w:ilvl w:val="0"/>
                <w:numId w:val="11"/>
              </w:numPr>
              <w:rPr>
                <w:lang w:val="en-US"/>
              </w:rPr>
            </w:pPr>
            <w:hyperlink r:id="rId56" w:history="1">
              <w:r w:rsidR="008A57B5" w:rsidRPr="00AB1900">
                <w:rPr>
                  <w:rStyle w:val="Hyperlink"/>
                  <w:lang w:val="tr-TR"/>
                </w:rPr>
                <w:t>https://www.youtube.com/watch?v=x1Ans-YcDjo</w:t>
              </w:r>
            </w:hyperlink>
            <w:r w:rsidR="008A57B5" w:rsidRPr="00AB1900">
              <w:rPr>
                <w:lang w:val="tr-TR"/>
              </w:rPr>
              <w:t xml:space="preserve"> </w:t>
            </w:r>
          </w:p>
          <w:p w:rsidR="00C26A99" w:rsidRPr="00AB1900" w:rsidRDefault="0039461C" w:rsidP="00C447DB">
            <w:pPr>
              <w:numPr>
                <w:ilvl w:val="0"/>
                <w:numId w:val="11"/>
              </w:numPr>
              <w:rPr>
                <w:lang w:val="en-US"/>
              </w:rPr>
            </w:pPr>
            <w:hyperlink r:id="rId57" w:history="1">
              <w:r w:rsidR="008A57B5" w:rsidRPr="00AB1900">
                <w:rPr>
                  <w:rStyle w:val="Hyperlink"/>
                  <w:lang w:val="tr-TR"/>
                </w:rPr>
                <w:t>https://</w:t>
              </w:r>
            </w:hyperlink>
            <w:hyperlink r:id="rId58" w:history="1">
              <w:r w:rsidR="008A57B5" w:rsidRPr="00AB1900">
                <w:rPr>
                  <w:rStyle w:val="Hyperlink"/>
                  <w:lang w:val="tr-TR"/>
                </w:rPr>
                <w:t>www.youtube.com/watch?v=qFAiwtclJWA</w:t>
              </w:r>
            </w:hyperlink>
          </w:p>
          <w:p w:rsidR="00C26A99" w:rsidRPr="00AB1900" w:rsidRDefault="0039461C" w:rsidP="00C447DB">
            <w:pPr>
              <w:numPr>
                <w:ilvl w:val="0"/>
                <w:numId w:val="11"/>
              </w:numPr>
              <w:rPr>
                <w:lang w:val="en-US"/>
              </w:rPr>
            </w:pPr>
            <w:hyperlink r:id="rId59" w:history="1">
              <w:r w:rsidR="008A57B5" w:rsidRPr="00AB1900">
                <w:rPr>
                  <w:rStyle w:val="Hyperlink"/>
                  <w:lang w:val="tr-TR"/>
                </w:rPr>
                <w:t>https://</w:t>
              </w:r>
            </w:hyperlink>
            <w:hyperlink r:id="rId60" w:history="1">
              <w:r w:rsidR="008A57B5" w:rsidRPr="00AB1900">
                <w:rPr>
                  <w:rStyle w:val="Hyperlink"/>
                  <w:lang w:val="tr-TR"/>
                </w:rPr>
                <w:t>www.youtube.com/watch?v=8ZYepfSFHfI</w:t>
              </w:r>
            </w:hyperlink>
          </w:p>
          <w:p w:rsidR="00C26A99" w:rsidRPr="00AB1900" w:rsidRDefault="008A57B5" w:rsidP="00C447DB">
            <w:pPr>
              <w:numPr>
                <w:ilvl w:val="0"/>
                <w:numId w:val="11"/>
              </w:numPr>
              <w:rPr>
                <w:lang w:val="en-US"/>
              </w:rPr>
            </w:pPr>
            <w:r w:rsidRPr="00AB1900">
              <w:rPr>
                <w:lang w:val="tr-TR"/>
              </w:rPr>
              <w:t xml:space="preserve"> </w:t>
            </w:r>
            <w:hyperlink r:id="rId61" w:history="1">
              <w:r w:rsidRPr="00AB1900">
                <w:rPr>
                  <w:rStyle w:val="Hyperlink"/>
                  <w:lang w:val="tr-TR"/>
                </w:rPr>
                <w:t>https://</w:t>
              </w:r>
            </w:hyperlink>
            <w:hyperlink r:id="rId62" w:history="1">
              <w:r w:rsidRPr="00AB1900">
                <w:rPr>
                  <w:rStyle w:val="Hyperlink"/>
                  <w:lang w:val="tr-TR"/>
                </w:rPr>
                <w:t>www.youtube.com/watch?v=gIXmAhoERjo</w:t>
              </w:r>
            </w:hyperlink>
          </w:p>
          <w:p w:rsidR="00C26A99" w:rsidRPr="00AB1900" w:rsidRDefault="0039461C" w:rsidP="00C447DB">
            <w:pPr>
              <w:numPr>
                <w:ilvl w:val="0"/>
                <w:numId w:val="11"/>
              </w:numPr>
              <w:rPr>
                <w:lang w:val="en-US"/>
              </w:rPr>
            </w:pPr>
            <w:hyperlink r:id="rId63" w:history="1">
              <w:r w:rsidR="008A57B5" w:rsidRPr="00AB1900">
                <w:rPr>
                  <w:rStyle w:val="Hyperlink"/>
                  <w:lang w:val="en-US"/>
                </w:rPr>
                <w:t>https://www.youtube.com/watch?v=UH8cCnMzxas</w:t>
              </w:r>
            </w:hyperlink>
            <w:r w:rsidR="008A57B5" w:rsidRPr="00AB1900">
              <w:rPr>
                <w:lang w:val="tr-TR"/>
              </w:rPr>
              <w:t xml:space="preserve"> </w:t>
            </w:r>
          </w:p>
          <w:p w:rsidR="00C26A99" w:rsidRPr="00AB1900" w:rsidRDefault="0039461C" w:rsidP="00C447DB">
            <w:pPr>
              <w:numPr>
                <w:ilvl w:val="0"/>
                <w:numId w:val="11"/>
              </w:numPr>
              <w:rPr>
                <w:lang w:val="en-US"/>
              </w:rPr>
            </w:pPr>
            <w:hyperlink r:id="rId64" w:history="1">
              <w:r w:rsidR="008A57B5" w:rsidRPr="00AB1900">
                <w:rPr>
                  <w:rStyle w:val="Hyperlink"/>
                  <w:lang w:val="en-US"/>
                </w:rPr>
                <w:t>https://www.youtube.com/watch?v=UFfJ_sIiNKA</w:t>
              </w:r>
            </w:hyperlink>
          </w:p>
          <w:p w:rsidR="00C26A99" w:rsidRPr="00AB1900" w:rsidRDefault="0039461C" w:rsidP="00C447DB">
            <w:pPr>
              <w:numPr>
                <w:ilvl w:val="0"/>
                <w:numId w:val="11"/>
              </w:numPr>
              <w:rPr>
                <w:lang w:val="en-US"/>
              </w:rPr>
            </w:pPr>
            <w:hyperlink r:id="rId65" w:history="1">
              <w:r w:rsidR="008A57B5" w:rsidRPr="00AB1900">
                <w:rPr>
                  <w:rStyle w:val="Hyperlink"/>
                  <w:lang w:val="en-US"/>
                </w:rPr>
                <w:t>https://www.youtube.com/watch?v=iSsoZo6WqNo</w:t>
              </w:r>
            </w:hyperlink>
          </w:p>
          <w:p w:rsidR="00C26A99" w:rsidRPr="00AB1900" w:rsidRDefault="0039461C" w:rsidP="00C447DB">
            <w:pPr>
              <w:numPr>
                <w:ilvl w:val="0"/>
                <w:numId w:val="11"/>
              </w:numPr>
              <w:rPr>
                <w:lang w:val="en-US"/>
              </w:rPr>
            </w:pPr>
            <w:hyperlink r:id="rId66" w:history="1">
              <w:r w:rsidR="008A57B5" w:rsidRPr="00AB1900">
                <w:rPr>
                  <w:rStyle w:val="Hyperlink"/>
                  <w:lang w:val="en-US"/>
                </w:rPr>
                <w:t>https://www.youtube.com/watch?v=Yrzk5wW0STQ</w:t>
              </w:r>
            </w:hyperlink>
          </w:p>
          <w:p w:rsidR="00C26A99" w:rsidRPr="00AB1900" w:rsidRDefault="0039461C" w:rsidP="00C447DB">
            <w:pPr>
              <w:numPr>
                <w:ilvl w:val="0"/>
                <w:numId w:val="11"/>
              </w:numPr>
              <w:rPr>
                <w:lang w:val="en-US"/>
              </w:rPr>
            </w:pPr>
            <w:hyperlink r:id="rId67" w:history="1">
              <w:r w:rsidR="008A57B5" w:rsidRPr="00AB1900">
                <w:rPr>
                  <w:rStyle w:val="Hyperlink"/>
                  <w:lang w:val="tr-TR"/>
                </w:rPr>
                <w:t>https://www.youtube.com/watch?v=92NR7S2YhsU</w:t>
              </w:r>
            </w:hyperlink>
            <w:r w:rsidR="008A57B5" w:rsidRPr="00AB1900">
              <w:rPr>
                <w:lang w:val="tr-TR"/>
              </w:rPr>
              <w:t xml:space="preserve">  </w:t>
            </w:r>
          </w:p>
          <w:p w:rsidR="00C447DB" w:rsidRPr="00AB1900" w:rsidRDefault="008A57B5" w:rsidP="00C447DB">
            <w:pPr>
              <w:numPr>
                <w:ilvl w:val="0"/>
                <w:numId w:val="11"/>
              </w:numPr>
              <w:rPr>
                <w:color w:val="FF0000"/>
                <w:lang w:val="en-US"/>
              </w:rPr>
            </w:pPr>
            <w:r w:rsidRPr="00AB1900">
              <w:rPr>
                <w:b/>
                <w:bCs/>
                <w:color w:val="FF0000"/>
                <w:lang w:val="tr-TR"/>
              </w:rPr>
              <w:t>SVİM İZVORİMA İZ İNTERNETA PRİSTUP 30 JULA 2018.</w:t>
            </w:r>
          </w:p>
          <w:p w:rsidR="00BD408C" w:rsidRPr="00AB1900" w:rsidRDefault="00BD408C"/>
        </w:tc>
      </w:tr>
      <w:tr w:rsidR="00BD408C" w:rsidRPr="00AB1900">
        <w:tc>
          <w:tcPr>
            <w:tcW w:w="1960" w:type="dxa"/>
          </w:tcPr>
          <w:p w:rsidR="00BD408C" w:rsidRPr="00AB1900" w:rsidRDefault="00CF690E">
            <w:r w:rsidRPr="00AB1900">
              <w:lastRenderedPageBreak/>
              <w:t>Preporučena web mjesta, materijali I literatura</w:t>
            </w:r>
          </w:p>
          <w:p w:rsidR="001C4464" w:rsidRPr="00AB1900" w:rsidRDefault="001C4464">
            <w:pPr>
              <w:rPr>
                <w:b/>
              </w:rPr>
            </w:pPr>
            <w:r w:rsidRPr="00AB1900">
              <w:rPr>
                <w:b/>
              </w:rPr>
              <w:t>Web faqet, materialet dhe literatura e rekomanduar:</w:t>
            </w:r>
          </w:p>
        </w:tc>
        <w:tc>
          <w:tcPr>
            <w:tcW w:w="7102" w:type="dxa"/>
          </w:tcPr>
          <w:p w:rsidR="00BD408C" w:rsidRPr="00AB1900" w:rsidRDefault="00BD408C"/>
        </w:tc>
      </w:tr>
      <w:tr w:rsidR="00BD408C" w:rsidRPr="00AB1900">
        <w:tc>
          <w:tcPr>
            <w:tcW w:w="1960" w:type="dxa"/>
          </w:tcPr>
          <w:p w:rsidR="00BD408C" w:rsidRPr="00AB1900" w:rsidRDefault="00CF690E">
            <w:r w:rsidRPr="00AB1900">
              <w:t>Kratak s</w:t>
            </w:r>
            <w:r w:rsidR="0038605E" w:rsidRPr="00AB1900">
              <w:t>a</w:t>
            </w:r>
            <w:r w:rsidRPr="00AB1900">
              <w:t>držaj na engleskom jeziku:</w:t>
            </w:r>
          </w:p>
          <w:p w:rsidR="00A835B7" w:rsidRPr="00AB1900" w:rsidRDefault="00276D1C">
            <w:pPr>
              <w:rPr>
                <w:b/>
              </w:rPr>
            </w:pPr>
            <w:r w:rsidRPr="00AB1900">
              <w:rPr>
                <w:b/>
              </w:rPr>
              <w:t>Përmbledhje e shkurtër e orës në gjuhë</w:t>
            </w:r>
            <w:r w:rsidR="00A835B7" w:rsidRPr="00AB1900">
              <w:rPr>
                <w:b/>
              </w:rPr>
              <w:t>n angeze:</w:t>
            </w:r>
          </w:p>
        </w:tc>
        <w:tc>
          <w:tcPr>
            <w:tcW w:w="7102" w:type="dxa"/>
          </w:tcPr>
          <w:p w:rsidR="0038605E" w:rsidRPr="00AB1900" w:rsidRDefault="0038605E" w:rsidP="0038605E">
            <w:pPr>
              <w:jc w:val="both"/>
            </w:pPr>
            <w:r w:rsidRPr="00AB1900">
              <w:t>This study concerns the common values of the people and nations of the former Yugoslavia and the symbols of “being Yugoslavian" under the title "Being Yugoslavian – values and memories" within the main title of Yugoslavia in the period between 1980 and 1990.</w:t>
            </w:r>
          </w:p>
          <w:p w:rsidR="0038605E" w:rsidRPr="00AB1900" w:rsidRDefault="0038605E" w:rsidP="0038605E">
            <w:pPr>
              <w:jc w:val="both"/>
            </w:pPr>
            <w:r w:rsidRPr="00AB1900">
              <w:t>Many nations living in Yugoslavia have created Yugoslavian culture in that period with music, entertainment programs, movies, various TV programs, food – beverages and with various tools used in daily life. All people everywhere in the country were familiar to these elements. In addition to creating a common culture, some of them contribute to the formation of Yugoslavian identity; as in the activities related to young people like štafeta, slet, omladinska radna akcija.</w:t>
            </w:r>
          </w:p>
          <w:p w:rsidR="0038605E" w:rsidRPr="00AB1900" w:rsidRDefault="0038605E" w:rsidP="0038605E">
            <w:pPr>
              <w:jc w:val="both"/>
            </w:pPr>
            <w:r w:rsidRPr="00AB1900">
              <w:t>The “Yugoslavian” generation living in new countries that are established after the dissolution of Yugoslavia did not forget this culture. Today, these values are important bridges between these countries to maintain friendship and to build a healthier future.</w:t>
            </w:r>
          </w:p>
          <w:p w:rsidR="00BD408C" w:rsidRPr="00AB1900" w:rsidRDefault="00BD408C"/>
        </w:tc>
      </w:tr>
      <w:tr w:rsidR="00BD408C" w:rsidRPr="00AB1900">
        <w:tc>
          <w:tcPr>
            <w:tcW w:w="9062" w:type="dxa"/>
            <w:gridSpan w:val="2"/>
          </w:tcPr>
          <w:p w:rsidR="00BD408C" w:rsidRPr="00AB1900" w:rsidRDefault="00CF690E">
            <w:pPr>
              <w:jc w:val="center"/>
            </w:pPr>
            <w:r w:rsidRPr="00AB1900">
              <w:t>Prilozi</w:t>
            </w:r>
          </w:p>
          <w:p w:rsidR="0027023F" w:rsidRPr="00AB1900" w:rsidRDefault="0027023F">
            <w:pPr>
              <w:jc w:val="center"/>
              <w:rPr>
                <w:b/>
              </w:rPr>
            </w:pPr>
            <w:r w:rsidRPr="00AB1900">
              <w:rPr>
                <w:b/>
              </w:rPr>
              <w:t>Shtesë</w:t>
            </w:r>
          </w:p>
        </w:tc>
      </w:tr>
      <w:tr w:rsidR="00BD408C" w:rsidRPr="00AB1900">
        <w:tc>
          <w:tcPr>
            <w:tcW w:w="1960" w:type="dxa"/>
          </w:tcPr>
          <w:p w:rsidR="00BD408C" w:rsidRPr="00AB1900" w:rsidRDefault="00CF690E">
            <w:r w:rsidRPr="00AB1900">
              <w:t>Materijal za rad nastavnika:</w:t>
            </w:r>
          </w:p>
          <w:p w:rsidR="00A835B7" w:rsidRPr="00AB1900" w:rsidRDefault="0079332E">
            <w:pPr>
              <w:rPr>
                <w:b/>
              </w:rPr>
            </w:pPr>
            <w:r w:rsidRPr="00AB1900">
              <w:rPr>
                <w:b/>
              </w:rPr>
              <w:t>Materialet pune për mësimdhënë</w:t>
            </w:r>
            <w:r w:rsidR="00A835B7" w:rsidRPr="00AB1900">
              <w:rPr>
                <w:b/>
              </w:rPr>
              <w:t>sin:</w:t>
            </w:r>
          </w:p>
        </w:tc>
        <w:tc>
          <w:tcPr>
            <w:tcW w:w="7102" w:type="dxa"/>
          </w:tcPr>
          <w:p w:rsidR="00D0279D" w:rsidRPr="00AB1900" w:rsidRDefault="00D0279D" w:rsidP="00D0279D">
            <w:pPr>
              <w:pStyle w:val="NormalWeb"/>
              <w:shd w:val="clear" w:color="auto" w:fill="FFFFFF"/>
              <w:spacing w:before="120" w:beforeAutospacing="0" w:after="120" w:afterAutospacing="0" w:line="360" w:lineRule="auto"/>
              <w:jc w:val="both"/>
              <w:rPr>
                <w:rFonts w:ascii="Calibri" w:hAnsi="Calibri" w:cs="Calibri"/>
                <w:b/>
                <w:sz w:val="22"/>
                <w:szCs w:val="22"/>
              </w:rPr>
            </w:pPr>
            <w:r w:rsidRPr="00AB1900">
              <w:rPr>
                <w:rFonts w:ascii="Calibri" w:hAnsi="Calibri" w:cs="Calibri"/>
                <w:b/>
                <w:sz w:val="22"/>
                <w:szCs w:val="22"/>
              </w:rPr>
              <w:t>Materijal za Uvod:</w:t>
            </w:r>
          </w:p>
          <w:p w:rsidR="00D0279D" w:rsidRPr="00AB1900" w:rsidRDefault="00D0279D" w:rsidP="00D0279D">
            <w:pPr>
              <w:spacing w:line="360" w:lineRule="auto"/>
              <w:jc w:val="center"/>
              <w:rPr>
                <w:b/>
                <w:color w:val="222222"/>
                <w:lang w:val="tr-TR"/>
              </w:rPr>
            </w:pPr>
            <w:r w:rsidRPr="00AB1900">
              <w:rPr>
                <w:b/>
                <w:color w:val="222222"/>
                <w:lang w:val="tr-TR"/>
              </w:rPr>
              <w:t>İstorija Jugoslavije</w:t>
            </w:r>
          </w:p>
          <w:p w:rsidR="00D0279D" w:rsidRPr="00AB1900" w:rsidRDefault="00D0279D" w:rsidP="00D0279D">
            <w:pPr>
              <w:spacing w:line="360" w:lineRule="auto"/>
              <w:jc w:val="both"/>
            </w:pPr>
            <w:r w:rsidRPr="00AB1900">
              <w:rPr>
                <w:color w:val="222222"/>
                <w:lang w:val="tr-TR"/>
              </w:rPr>
              <w:t>Kraljevina Srba Hrvata i Slovena stvorena ja 1918 godine.</w:t>
            </w:r>
            <w:r w:rsidRPr="00AB1900">
              <w:rPr>
                <w:b/>
                <w:color w:val="222222"/>
                <w:lang w:val="tr-TR"/>
              </w:rPr>
              <w:t xml:space="preserve"> </w:t>
            </w:r>
            <w:r w:rsidRPr="00AB1900">
              <w:t xml:space="preserve">1941. postavljani su temelji federativnog uređenja Jugoslavije. 29 Novembra 1943 ostvarena je federacija koja se sastavila od 6 republika (Slovenija, Hrvatska, Bosna i Hercegovina, Srbija, Crna Gora i Makedonija) i 2 pokrajine (Vojvodina i Kosovo). </w:t>
            </w:r>
          </w:p>
          <w:p w:rsidR="00D0279D" w:rsidRPr="00665897" w:rsidRDefault="00D0279D" w:rsidP="00D0279D">
            <w:pPr>
              <w:spacing w:line="360" w:lineRule="auto"/>
              <w:jc w:val="both"/>
              <w:rPr>
                <w:b/>
                <w:color w:val="222222"/>
                <w:sz w:val="18"/>
                <w:szCs w:val="18"/>
                <w:lang w:val="tr-TR"/>
              </w:rPr>
            </w:pPr>
            <w:r w:rsidRPr="00665897">
              <w:rPr>
                <w:b/>
                <w:sz w:val="18"/>
                <w:szCs w:val="18"/>
              </w:rPr>
              <w:t>İZVOR:</w:t>
            </w:r>
            <w:r w:rsidRPr="00665897">
              <w:rPr>
                <w:sz w:val="18"/>
                <w:szCs w:val="18"/>
              </w:rPr>
              <w:t xml:space="preserve"> Dušan Bilandžić, Historija Socijalisticke Federativne Republike Jugoslavije – 1918 – 1985, Zagreb 1985.  </w:t>
            </w:r>
          </w:p>
          <w:p w:rsidR="00D0279D" w:rsidRPr="00AB1900" w:rsidRDefault="00D0279D" w:rsidP="00D0279D">
            <w:pPr>
              <w:spacing w:line="360" w:lineRule="auto"/>
              <w:jc w:val="both"/>
            </w:pPr>
            <w:r w:rsidRPr="00AB1900">
              <w:lastRenderedPageBreak/>
              <w:t xml:space="preserve">Prema nacionalnom sastavu, 1981. u Jugoslaviji je bilo 579.023 Crnogoraca; 4.428.005 Hrvata; 1.339.729 Makedonaca; 1.999.957 Muslimana; 1.753.554 Slovenaca; 8.140.452 Srba; 1.730.364 Albanaca; 1.402 Austrijanaca; 36.185 Bugara; 19.625 Čeha; 1.639 Grka; 15.132 Italijana; 1.383 Jevreja; 426.886 Mađara; 8.712 Nemaca; 3.043 Poljaka; 168.099 Roma; 54.954 Rumuna; 4.463 Rusa; 23.285 Rusina; 80.334 Slovaka; 101.191 Turaka; 12.813 Ukrajinaca; 32.063 Vlaha i 17.645 ostalih. </w:t>
            </w:r>
          </w:p>
          <w:p w:rsidR="00D0279D" w:rsidRPr="00665897" w:rsidRDefault="00D0279D" w:rsidP="00D0279D">
            <w:pPr>
              <w:spacing w:line="360" w:lineRule="auto"/>
              <w:jc w:val="both"/>
              <w:rPr>
                <w:sz w:val="18"/>
                <w:szCs w:val="18"/>
              </w:rPr>
            </w:pPr>
            <w:r w:rsidRPr="00665897">
              <w:rPr>
                <w:b/>
                <w:sz w:val="18"/>
                <w:szCs w:val="18"/>
                <w:lang w:val="tr-TR"/>
              </w:rPr>
              <w:t>İZVOR:</w:t>
            </w:r>
            <w:r w:rsidRPr="00665897">
              <w:rPr>
                <w:sz w:val="18"/>
                <w:szCs w:val="18"/>
                <w:lang w:val="tr-TR"/>
              </w:rPr>
              <w:t xml:space="preserve"> Branko Petranović, </w:t>
            </w:r>
            <w:r w:rsidRPr="00665897">
              <w:rPr>
                <w:b/>
                <w:bCs/>
                <w:color w:val="000000"/>
                <w:sz w:val="18"/>
                <w:szCs w:val="18"/>
              </w:rPr>
              <w:t xml:space="preserve">ISTORIJA JUGOSLAVIJE, knjiga III - SOCIJALISTIČKA JUGOSLAVIJA 1955-1988, Nolit Beograd, </w:t>
            </w:r>
            <w:r w:rsidRPr="00665897">
              <w:rPr>
                <w:sz w:val="18"/>
                <w:szCs w:val="18"/>
              </w:rPr>
              <w:t xml:space="preserve">str. 425.  </w:t>
            </w:r>
            <w:r w:rsidR="0039461C">
              <w:fldChar w:fldCharType="begin"/>
            </w:r>
            <w:r w:rsidR="0039461C">
              <w:instrText xml:space="preserve"> HYPERLINK "http://www.znaci.net/00001/95_15.pdf" </w:instrText>
            </w:r>
            <w:r w:rsidR="0039461C">
              <w:fldChar w:fldCharType="separate"/>
            </w:r>
            <w:r w:rsidRPr="00665897">
              <w:rPr>
                <w:rStyle w:val="Hyperlink"/>
                <w:sz w:val="18"/>
                <w:szCs w:val="18"/>
              </w:rPr>
              <w:t>http://www.znaci.net/00001/95_15.pdf</w:t>
            </w:r>
            <w:r w:rsidR="0039461C">
              <w:rPr>
                <w:rStyle w:val="Hyperlink"/>
                <w:sz w:val="18"/>
                <w:szCs w:val="18"/>
              </w:rPr>
              <w:fldChar w:fldCharType="end"/>
            </w:r>
            <w:r w:rsidRPr="00665897">
              <w:rPr>
                <w:sz w:val="18"/>
                <w:szCs w:val="18"/>
              </w:rPr>
              <w:t xml:space="preserve"> </w:t>
            </w:r>
          </w:p>
          <w:p w:rsidR="00D0279D" w:rsidRPr="00AB1900" w:rsidRDefault="00D0279D" w:rsidP="00D0279D">
            <w:pPr>
              <w:pStyle w:val="NormalWeb"/>
              <w:shd w:val="clear" w:color="auto" w:fill="FFFFFF"/>
              <w:spacing w:before="120" w:beforeAutospacing="0" w:after="120" w:afterAutospacing="0" w:line="360" w:lineRule="auto"/>
              <w:rPr>
                <w:rFonts w:ascii="Calibri" w:hAnsi="Calibri" w:cs="Calibri"/>
                <w:color w:val="222222"/>
                <w:sz w:val="22"/>
                <w:szCs w:val="22"/>
                <w:lang w:val="tr-TR"/>
              </w:rPr>
            </w:pPr>
          </w:p>
          <w:p w:rsidR="00D0279D" w:rsidRPr="00AB1900" w:rsidRDefault="00D0279D" w:rsidP="00D0279D">
            <w:pPr>
              <w:pStyle w:val="NormalWeb"/>
              <w:shd w:val="clear" w:color="auto" w:fill="FFFFFF"/>
              <w:spacing w:before="120" w:beforeAutospacing="0" w:after="120" w:afterAutospacing="0" w:line="360" w:lineRule="auto"/>
              <w:rPr>
                <w:rFonts w:ascii="Calibri" w:hAnsi="Calibri" w:cs="Calibri"/>
                <w:color w:val="222222"/>
                <w:sz w:val="22"/>
                <w:szCs w:val="22"/>
                <w:lang w:val="tr-TR"/>
              </w:rPr>
            </w:pPr>
            <w:r w:rsidRPr="00AB1900">
              <w:rPr>
                <w:rFonts w:ascii="Calibri" w:hAnsi="Calibri" w:cs="Calibri"/>
                <w:noProof/>
                <w:color w:val="222222"/>
                <w:sz w:val="22"/>
                <w:szCs w:val="22"/>
              </w:rPr>
              <w:drawing>
                <wp:inline distT="0" distB="0" distL="0" distR="0" wp14:anchorId="661F4A45" wp14:editId="597129E8">
                  <wp:extent cx="4000500" cy="3267075"/>
                  <wp:effectExtent l="0" t="0" r="0" b="9525"/>
                  <wp:docPr id="17" name="Picture 17" descr="C:\Users\User\Desktop\mappol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ppolyu.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0" cy="3267075"/>
                          </a:xfrm>
                          <a:prstGeom prst="rect">
                            <a:avLst/>
                          </a:prstGeom>
                          <a:noFill/>
                          <a:ln>
                            <a:noFill/>
                          </a:ln>
                        </pic:spPr>
                      </pic:pic>
                    </a:graphicData>
                  </a:graphic>
                </wp:inline>
              </w:drawing>
            </w:r>
          </w:p>
          <w:p w:rsidR="00D0279D" w:rsidRPr="00665897" w:rsidRDefault="00D0279D" w:rsidP="00D0279D">
            <w:pPr>
              <w:pStyle w:val="NormalWeb"/>
              <w:shd w:val="clear" w:color="auto" w:fill="FFFFFF"/>
              <w:spacing w:before="120" w:beforeAutospacing="0" w:after="120" w:afterAutospacing="0" w:line="360" w:lineRule="auto"/>
              <w:rPr>
                <w:rFonts w:ascii="Calibri" w:hAnsi="Calibri" w:cs="Calibri"/>
                <w:color w:val="222222"/>
                <w:sz w:val="18"/>
                <w:szCs w:val="18"/>
                <w:lang w:val="tr-TR"/>
              </w:rPr>
            </w:pPr>
            <w:r w:rsidRPr="00665897">
              <w:rPr>
                <w:rFonts w:ascii="Calibri" w:hAnsi="Calibri" w:cs="Calibri"/>
                <w:b/>
                <w:sz w:val="18"/>
                <w:szCs w:val="18"/>
                <w:lang w:val="tr-TR"/>
              </w:rPr>
              <w:t>İZVOR:</w:t>
            </w:r>
            <w:r w:rsidRPr="00665897">
              <w:rPr>
                <w:rFonts w:ascii="Calibri" w:hAnsi="Calibri" w:cs="Calibri"/>
                <w:sz w:val="18"/>
                <w:szCs w:val="18"/>
                <w:lang w:val="tr-TR"/>
              </w:rPr>
              <w:t xml:space="preserve">  </w:t>
            </w:r>
            <w:hyperlink r:id="rId69" w:history="1">
              <w:r w:rsidRPr="00665897">
                <w:rPr>
                  <w:rStyle w:val="Hyperlink"/>
                  <w:rFonts w:ascii="Calibri" w:hAnsi="Calibri" w:cs="Calibri"/>
                  <w:sz w:val="18"/>
                  <w:szCs w:val="18"/>
                  <w:lang w:val="tr-TR"/>
                </w:rPr>
                <w:t>http://www.camo.ch/karta_yu2.htm</w:t>
              </w:r>
            </w:hyperlink>
            <w:r w:rsidRPr="00665897">
              <w:rPr>
                <w:rFonts w:ascii="Calibri" w:hAnsi="Calibri" w:cs="Calibri"/>
                <w:color w:val="222222"/>
                <w:sz w:val="18"/>
                <w:szCs w:val="18"/>
                <w:lang w:val="tr-TR"/>
              </w:rPr>
              <w:t xml:space="preserve"> </w:t>
            </w:r>
          </w:p>
          <w:p w:rsidR="00D0279D" w:rsidRPr="00AB1900" w:rsidRDefault="00D0279D" w:rsidP="00D0279D">
            <w:pPr>
              <w:pStyle w:val="NormalWeb"/>
              <w:shd w:val="clear" w:color="auto" w:fill="FFFFFF"/>
              <w:spacing w:before="120" w:beforeAutospacing="0" w:after="120" w:afterAutospacing="0" w:line="360" w:lineRule="auto"/>
              <w:jc w:val="both"/>
              <w:rPr>
                <w:rFonts w:ascii="Calibri" w:hAnsi="Calibri" w:cs="Calibri"/>
                <w:b/>
                <w:sz w:val="22"/>
                <w:szCs w:val="22"/>
              </w:rPr>
            </w:pPr>
          </w:p>
          <w:p w:rsidR="00D0279D" w:rsidRPr="00AB1900" w:rsidRDefault="00D0279D" w:rsidP="00D0279D">
            <w:pPr>
              <w:pStyle w:val="NormalWeb"/>
              <w:shd w:val="clear" w:color="auto" w:fill="FFFFFF"/>
              <w:spacing w:before="120" w:beforeAutospacing="0" w:after="120" w:afterAutospacing="0" w:line="360" w:lineRule="auto"/>
              <w:jc w:val="center"/>
              <w:rPr>
                <w:rFonts w:ascii="Calibri" w:hAnsi="Calibri" w:cs="Calibri"/>
                <w:b/>
                <w:sz w:val="22"/>
                <w:szCs w:val="22"/>
              </w:rPr>
            </w:pPr>
            <w:r w:rsidRPr="00AB1900">
              <w:rPr>
                <w:rFonts w:ascii="Calibri" w:hAnsi="Calibri" w:cs="Calibri"/>
                <w:b/>
                <w:sz w:val="22"/>
                <w:szCs w:val="22"/>
              </w:rPr>
              <w:t>Jugoslovenski Aerotransport (skraćeno JAT)</w:t>
            </w:r>
          </w:p>
          <w:p w:rsidR="00D0279D" w:rsidRPr="00AB1900" w:rsidRDefault="00D0279D" w:rsidP="00D0279D">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sz w:val="22"/>
                <w:szCs w:val="22"/>
              </w:rPr>
              <w:t>Osnovan je </w:t>
            </w:r>
            <w:hyperlink r:id="rId70" w:tooltip="17. 6." w:history="1">
              <w:r w:rsidRPr="00AB1900">
                <w:rPr>
                  <w:rStyle w:val="Hyperlink"/>
                  <w:rFonts w:ascii="Calibri" w:hAnsi="Calibri" w:cs="Calibri"/>
                  <w:color w:val="auto"/>
                  <w:sz w:val="22"/>
                  <w:szCs w:val="22"/>
                  <w:u w:val="none"/>
                </w:rPr>
                <w:t xml:space="preserve">17. </w:t>
              </w:r>
              <w:proofErr w:type="gramStart"/>
              <w:r w:rsidRPr="00AB1900">
                <w:rPr>
                  <w:rStyle w:val="Hyperlink"/>
                  <w:rFonts w:ascii="Calibri" w:hAnsi="Calibri" w:cs="Calibri"/>
                  <w:color w:val="auto"/>
                  <w:sz w:val="22"/>
                  <w:szCs w:val="22"/>
                  <w:u w:val="none"/>
                </w:rPr>
                <w:t>juna</w:t>
              </w:r>
              <w:proofErr w:type="gramEnd"/>
            </w:hyperlink>
            <w:r w:rsidRPr="00AB1900">
              <w:rPr>
                <w:rFonts w:ascii="Calibri" w:hAnsi="Calibri" w:cs="Calibri"/>
                <w:sz w:val="22"/>
                <w:szCs w:val="22"/>
              </w:rPr>
              <w:t> </w:t>
            </w:r>
            <w:hyperlink r:id="rId71" w:tooltip="1927" w:history="1">
              <w:r w:rsidRPr="00AB1900">
                <w:rPr>
                  <w:rStyle w:val="Hyperlink"/>
                  <w:rFonts w:ascii="Calibri" w:hAnsi="Calibri" w:cs="Calibri"/>
                  <w:color w:val="auto"/>
                  <w:sz w:val="22"/>
                  <w:szCs w:val="22"/>
                  <w:u w:val="none"/>
                </w:rPr>
                <w:t>1927</w:t>
              </w:r>
            </w:hyperlink>
            <w:r w:rsidRPr="00AB1900">
              <w:rPr>
                <w:rFonts w:ascii="Calibri" w:hAnsi="Calibri" w:cs="Calibri"/>
                <w:sz w:val="22"/>
                <w:szCs w:val="22"/>
              </w:rPr>
              <w:t> kao Aeroput. Ime je promenjeno </w:t>
            </w:r>
            <w:hyperlink r:id="rId72" w:tooltip="1. 4." w:history="1">
              <w:r w:rsidRPr="00AB1900">
                <w:rPr>
                  <w:rStyle w:val="Hyperlink"/>
                  <w:rFonts w:ascii="Calibri" w:hAnsi="Calibri" w:cs="Calibri"/>
                  <w:color w:val="auto"/>
                  <w:sz w:val="22"/>
                  <w:szCs w:val="22"/>
                  <w:u w:val="none"/>
                </w:rPr>
                <w:t xml:space="preserve">1. </w:t>
              </w:r>
              <w:proofErr w:type="gramStart"/>
              <w:r w:rsidRPr="00AB1900">
                <w:rPr>
                  <w:rStyle w:val="Hyperlink"/>
                  <w:rFonts w:ascii="Calibri" w:hAnsi="Calibri" w:cs="Calibri"/>
                  <w:color w:val="auto"/>
                  <w:sz w:val="22"/>
                  <w:szCs w:val="22"/>
                  <w:u w:val="none"/>
                </w:rPr>
                <w:t>aprila</w:t>
              </w:r>
              <w:proofErr w:type="gramEnd"/>
            </w:hyperlink>
            <w:r w:rsidRPr="00AB1900">
              <w:rPr>
                <w:rFonts w:ascii="Calibri" w:hAnsi="Calibri" w:cs="Calibri"/>
                <w:sz w:val="22"/>
                <w:szCs w:val="22"/>
              </w:rPr>
              <w:t> </w:t>
            </w:r>
            <w:hyperlink r:id="rId73" w:tooltip="1947" w:history="1">
              <w:r w:rsidRPr="00AB1900">
                <w:rPr>
                  <w:rStyle w:val="Hyperlink"/>
                  <w:rFonts w:ascii="Calibri" w:hAnsi="Calibri" w:cs="Calibri"/>
                  <w:color w:val="auto"/>
                  <w:sz w:val="22"/>
                  <w:szCs w:val="22"/>
                  <w:u w:val="none"/>
                </w:rPr>
                <w:t>1947</w:t>
              </w:r>
            </w:hyperlink>
            <w:r w:rsidRPr="00AB1900">
              <w:rPr>
                <w:rFonts w:ascii="Calibri" w:hAnsi="Calibri" w:cs="Calibri"/>
                <w:sz w:val="22"/>
                <w:szCs w:val="22"/>
              </w:rPr>
              <w:t> u Jugoslovenski Aerotransport (skraćeno JAT) a u </w:t>
            </w:r>
            <w:hyperlink r:id="rId74" w:tooltip="Januar" w:history="1">
              <w:r w:rsidRPr="00AB1900">
                <w:rPr>
                  <w:rStyle w:val="Hyperlink"/>
                  <w:rFonts w:ascii="Calibri" w:hAnsi="Calibri" w:cs="Calibri"/>
                  <w:color w:val="auto"/>
                  <w:sz w:val="22"/>
                  <w:szCs w:val="22"/>
                  <w:u w:val="none"/>
                </w:rPr>
                <w:t>januaru</w:t>
              </w:r>
            </w:hyperlink>
            <w:r w:rsidRPr="00AB1900">
              <w:rPr>
                <w:rFonts w:ascii="Calibri" w:hAnsi="Calibri" w:cs="Calibri"/>
                <w:sz w:val="22"/>
                <w:szCs w:val="22"/>
              </w:rPr>
              <w:t> </w:t>
            </w:r>
            <w:hyperlink r:id="rId75" w:tooltip="2003" w:history="1">
              <w:r w:rsidRPr="00AB1900">
                <w:rPr>
                  <w:rStyle w:val="Hyperlink"/>
                  <w:rFonts w:ascii="Calibri" w:hAnsi="Calibri" w:cs="Calibri"/>
                  <w:color w:val="auto"/>
                  <w:sz w:val="22"/>
                  <w:szCs w:val="22"/>
                  <w:u w:val="none"/>
                </w:rPr>
                <w:t>2003</w:t>
              </w:r>
            </w:hyperlink>
            <w:r w:rsidRPr="00AB1900">
              <w:rPr>
                <w:rFonts w:ascii="Calibri" w:hAnsi="Calibri" w:cs="Calibri"/>
                <w:sz w:val="22"/>
                <w:szCs w:val="22"/>
              </w:rPr>
              <w:t xml:space="preserve">. </w:t>
            </w:r>
            <w:proofErr w:type="gramStart"/>
            <w:r w:rsidRPr="00AB1900">
              <w:rPr>
                <w:rFonts w:ascii="Calibri" w:hAnsi="Calibri" w:cs="Calibri"/>
                <w:sz w:val="22"/>
                <w:szCs w:val="22"/>
              </w:rPr>
              <w:t>u</w:t>
            </w:r>
            <w:proofErr w:type="gramEnd"/>
            <w:r w:rsidRPr="00AB1900">
              <w:rPr>
                <w:rFonts w:ascii="Calibri" w:hAnsi="Calibri" w:cs="Calibri"/>
                <w:sz w:val="22"/>
                <w:szCs w:val="22"/>
              </w:rPr>
              <w:t xml:space="preserve"> Jat Ervejz.</w:t>
            </w:r>
          </w:p>
          <w:p w:rsidR="00D0279D" w:rsidRPr="00AB1900" w:rsidRDefault="00D0279D" w:rsidP="00D0279D">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sz w:val="22"/>
                <w:szCs w:val="22"/>
              </w:rPr>
              <w:t>Dugolinijski saobraćaj za </w:t>
            </w:r>
            <w:hyperlink r:id="rId76" w:tooltip="Sjedinjene Američke Države" w:history="1">
              <w:r w:rsidRPr="00AB1900">
                <w:rPr>
                  <w:rStyle w:val="Hyperlink"/>
                  <w:rFonts w:ascii="Calibri" w:hAnsi="Calibri" w:cs="Calibri"/>
                  <w:color w:val="auto"/>
                  <w:sz w:val="22"/>
                  <w:szCs w:val="22"/>
                  <w:u w:val="none"/>
                </w:rPr>
                <w:t>Ameriku</w:t>
              </w:r>
            </w:hyperlink>
            <w:r w:rsidRPr="00AB1900">
              <w:rPr>
                <w:rFonts w:ascii="Calibri" w:hAnsi="Calibri" w:cs="Calibri"/>
                <w:sz w:val="22"/>
                <w:szCs w:val="22"/>
              </w:rPr>
              <w:t>, </w:t>
            </w:r>
            <w:hyperlink r:id="rId77" w:tooltip="Australija" w:history="1">
              <w:r w:rsidRPr="00AB1900">
                <w:rPr>
                  <w:rStyle w:val="Hyperlink"/>
                  <w:rFonts w:ascii="Calibri" w:hAnsi="Calibri" w:cs="Calibri"/>
                  <w:color w:val="auto"/>
                  <w:sz w:val="22"/>
                  <w:szCs w:val="22"/>
                  <w:u w:val="none"/>
                </w:rPr>
                <w:t>Australiju</w:t>
              </w:r>
            </w:hyperlink>
            <w:r w:rsidRPr="00AB1900">
              <w:rPr>
                <w:rFonts w:ascii="Calibri" w:hAnsi="Calibri" w:cs="Calibri"/>
                <w:sz w:val="22"/>
                <w:szCs w:val="22"/>
              </w:rPr>
              <w:t> i </w:t>
            </w:r>
            <w:hyperlink r:id="rId78" w:tooltip="Daleki Istok" w:history="1">
              <w:r w:rsidRPr="00AB1900">
                <w:rPr>
                  <w:rStyle w:val="Hyperlink"/>
                  <w:rFonts w:ascii="Calibri" w:hAnsi="Calibri" w:cs="Calibri"/>
                  <w:color w:val="auto"/>
                  <w:sz w:val="22"/>
                  <w:szCs w:val="22"/>
                  <w:u w:val="none"/>
                </w:rPr>
                <w:t>Daleki Istok</w:t>
              </w:r>
            </w:hyperlink>
            <w:r w:rsidRPr="00AB1900">
              <w:rPr>
                <w:rFonts w:ascii="Calibri" w:hAnsi="Calibri" w:cs="Calibri"/>
                <w:sz w:val="22"/>
                <w:szCs w:val="22"/>
              </w:rPr>
              <w:t xml:space="preserve"> je obavljan </w:t>
            </w:r>
            <w:r w:rsidRPr="00AB1900">
              <w:rPr>
                <w:rFonts w:ascii="Calibri" w:hAnsi="Calibri" w:cs="Calibri"/>
                <w:sz w:val="22"/>
                <w:szCs w:val="22"/>
              </w:rPr>
              <w:lastRenderedPageBreak/>
              <w:t>avionima </w:t>
            </w:r>
            <w:hyperlink r:id="rId79" w:tooltip="Boeing 707" w:history="1">
              <w:r w:rsidRPr="00AB1900">
                <w:rPr>
                  <w:rStyle w:val="Hyperlink"/>
                  <w:rFonts w:ascii="Calibri" w:hAnsi="Calibri" w:cs="Calibri"/>
                  <w:color w:val="auto"/>
                  <w:sz w:val="22"/>
                  <w:szCs w:val="22"/>
                  <w:u w:val="none"/>
                </w:rPr>
                <w:t>Boing 707</w:t>
              </w:r>
            </w:hyperlink>
            <w:r w:rsidRPr="00AB1900">
              <w:rPr>
                <w:rFonts w:ascii="Calibri" w:hAnsi="Calibri" w:cs="Calibri"/>
                <w:sz w:val="22"/>
                <w:szCs w:val="22"/>
              </w:rPr>
              <w:t> koji su u flotu uvedeni </w:t>
            </w:r>
            <w:hyperlink r:id="rId80" w:tooltip="1970" w:history="1">
              <w:r w:rsidRPr="00AB1900">
                <w:rPr>
                  <w:rStyle w:val="Hyperlink"/>
                  <w:rFonts w:ascii="Calibri" w:hAnsi="Calibri" w:cs="Calibri"/>
                  <w:color w:val="auto"/>
                  <w:sz w:val="22"/>
                  <w:szCs w:val="22"/>
                  <w:u w:val="none"/>
                </w:rPr>
                <w:t>1970</w:t>
              </w:r>
            </w:hyperlink>
            <w:r w:rsidRPr="00AB1900">
              <w:rPr>
                <w:rFonts w:ascii="Calibri" w:hAnsi="Calibri" w:cs="Calibri"/>
                <w:sz w:val="22"/>
                <w:szCs w:val="22"/>
              </w:rPr>
              <w:t>. Prvi širokotrupni avion </w:t>
            </w:r>
            <w:hyperlink r:id="rId81" w:tooltip="Mekdonel-Daglas DC-10 (još nenapisan)" w:history="1">
              <w:r w:rsidRPr="00AB1900">
                <w:rPr>
                  <w:rStyle w:val="Hyperlink"/>
                  <w:rFonts w:ascii="Calibri" w:hAnsi="Calibri" w:cs="Calibri"/>
                  <w:color w:val="auto"/>
                  <w:sz w:val="22"/>
                  <w:szCs w:val="22"/>
                  <w:u w:val="none"/>
                </w:rPr>
                <w:t>DC-10</w:t>
              </w:r>
            </w:hyperlink>
            <w:r w:rsidRPr="00AB1900">
              <w:rPr>
                <w:rFonts w:ascii="Calibri" w:hAnsi="Calibri" w:cs="Calibri"/>
                <w:sz w:val="22"/>
                <w:szCs w:val="22"/>
              </w:rPr>
              <w:t> stigao je u flotu </w:t>
            </w:r>
            <w:hyperlink r:id="rId82" w:tooltip="1978" w:history="1">
              <w:r w:rsidRPr="00AB1900">
                <w:rPr>
                  <w:rStyle w:val="Hyperlink"/>
                  <w:rFonts w:ascii="Calibri" w:hAnsi="Calibri" w:cs="Calibri"/>
                  <w:color w:val="auto"/>
                  <w:sz w:val="22"/>
                  <w:szCs w:val="22"/>
                  <w:u w:val="none"/>
                </w:rPr>
                <w:t>1978</w:t>
              </w:r>
            </w:hyperlink>
            <w:r w:rsidRPr="00AB1900">
              <w:rPr>
                <w:rFonts w:ascii="Calibri" w:hAnsi="Calibri" w:cs="Calibri"/>
                <w:sz w:val="22"/>
                <w:szCs w:val="22"/>
              </w:rPr>
              <w:t>.</w:t>
            </w:r>
          </w:p>
          <w:p w:rsidR="00D0279D" w:rsidRPr="00AB1900" w:rsidRDefault="0039461C" w:rsidP="00D0279D">
            <w:pPr>
              <w:pStyle w:val="NormalWeb"/>
              <w:shd w:val="clear" w:color="auto" w:fill="FFFFFF"/>
              <w:spacing w:before="120" w:beforeAutospacing="0" w:after="120" w:afterAutospacing="0" w:line="360" w:lineRule="auto"/>
              <w:jc w:val="both"/>
              <w:rPr>
                <w:rFonts w:ascii="Calibri" w:hAnsi="Calibri" w:cs="Calibri"/>
                <w:sz w:val="22"/>
                <w:szCs w:val="22"/>
              </w:rPr>
            </w:pPr>
            <w:hyperlink r:id="rId83" w:tooltip="1985" w:history="1">
              <w:r w:rsidR="00D0279D" w:rsidRPr="00AB1900">
                <w:rPr>
                  <w:rStyle w:val="Hyperlink"/>
                  <w:rFonts w:ascii="Calibri" w:hAnsi="Calibri" w:cs="Calibri"/>
                  <w:color w:val="auto"/>
                  <w:sz w:val="22"/>
                  <w:szCs w:val="22"/>
                  <w:u w:val="none"/>
                </w:rPr>
                <w:t>1985</w:t>
              </w:r>
            </w:hyperlink>
            <w:r w:rsidR="00D0279D" w:rsidRPr="00AB1900">
              <w:rPr>
                <w:rFonts w:ascii="Calibri" w:hAnsi="Calibri" w:cs="Calibri"/>
                <w:sz w:val="22"/>
                <w:szCs w:val="22"/>
              </w:rPr>
              <w:t>. Jat je bio prva kompanija u Evropi koja je kupila u to vreme najmodernije avione </w:t>
            </w:r>
            <w:hyperlink r:id="rId84" w:tooltip="Boeing 737" w:history="1">
              <w:r w:rsidR="00D0279D" w:rsidRPr="00AB1900">
                <w:rPr>
                  <w:rStyle w:val="Hyperlink"/>
                  <w:rFonts w:ascii="Calibri" w:hAnsi="Calibri" w:cs="Calibri"/>
                  <w:color w:val="auto"/>
                  <w:sz w:val="22"/>
                  <w:szCs w:val="22"/>
                  <w:u w:val="none"/>
                </w:rPr>
                <w:t>Boing 737-300</w:t>
              </w:r>
            </w:hyperlink>
            <w:r w:rsidR="00D0279D" w:rsidRPr="00AB1900">
              <w:rPr>
                <w:rFonts w:ascii="Calibri" w:hAnsi="Calibri" w:cs="Calibri"/>
                <w:sz w:val="22"/>
                <w:szCs w:val="22"/>
              </w:rPr>
              <w:t>. Ti avioni su postali poznati po srebrnoj boji u koju ih je Jat farbao.</w:t>
            </w:r>
          </w:p>
          <w:p w:rsidR="00D0279D" w:rsidRPr="00AB1900" w:rsidRDefault="00D0279D" w:rsidP="00D0279D">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sz w:val="22"/>
                <w:szCs w:val="22"/>
              </w:rPr>
              <w:t>Tokom tih „zlatnih godina</w:t>
            </w:r>
            <w:proofErr w:type="gramStart"/>
            <w:r w:rsidRPr="00AB1900">
              <w:rPr>
                <w:rFonts w:ascii="Calibri" w:hAnsi="Calibri" w:cs="Calibri"/>
                <w:sz w:val="22"/>
                <w:szCs w:val="22"/>
              </w:rPr>
              <w:t>“ kompanija</w:t>
            </w:r>
            <w:proofErr w:type="gramEnd"/>
            <w:r w:rsidRPr="00AB1900">
              <w:rPr>
                <w:rFonts w:ascii="Calibri" w:hAnsi="Calibri" w:cs="Calibri"/>
                <w:sz w:val="22"/>
                <w:szCs w:val="22"/>
              </w:rPr>
              <w:t xml:space="preserve"> je prevozila 5 miliona putnika godišnje i letela na 80 destinacija na pet kontinenata (19 domaćih, 45 evro-mediteranskih i  16 dugolinijskih).</w:t>
            </w:r>
          </w:p>
          <w:p w:rsidR="00D0279D" w:rsidRPr="009030B1" w:rsidRDefault="00D0279D" w:rsidP="00D0279D">
            <w:pPr>
              <w:pStyle w:val="NormalWeb"/>
              <w:shd w:val="clear" w:color="auto" w:fill="FFFFFF"/>
              <w:spacing w:before="120" w:beforeAutospacing="0" w:after="120" w:afterAutospacing="0" w:line="360" w:lineRule="auto"/>
              <w:rPr>
                <w:rFonts w:ascii="Calibri" w:hAnsi="Calibri" w:cs="Calibri"/>
                <w:color w:val="222222"/>
                <w:sz w:val="18"/>
                <w:szCs w:val="18"/>
              </w:rPr>
            </w:pPr>
            <w:r w:rsidRPr="009030B1">
              <w:rPr>
                <w:rFonts w:ascii="Calibri" w:hAnsi="Calibri" w:cs="Calibri"/>
                <w:b/>
                <w:sz w:val="18"/>
                <w:szCs w:val="18"/>
              </w:rPr>
              <w:t xml:space="preserve">İZVOR: </w:t>
            </w:r>
            <w:hyperlink r:id="rId85" w:history="1">
              <w:r w:rsidRPr="009030B1">
                <w:rPr>
                  <w:rStyle w:val="Hyperlink"/>
                  <w:rFonts w:ascii="Calibri" w:hAnsi="Calibri" w:cs="Calibri"/>
                  <w:sz w:val="18"/>
                  <w:szCs w:val="18"/>
                </w:rPr>
                <w:t>https://sh.wikipedia.org/wiki/Jat_Airways</w:t>
              </w:r>
            </w:hyperlink>
            <w:r w:rsidRPr="009030B1">
              <w:rPr>
                <w:rFonts w:ascii="Calibri" w:hAnsi="Calibri" w:cs="Calibri"/>
                <w:color w:val="222222"/>
                <w:sz w:val="18"/>
                <w:szCs w:val="18"/>
              </w:rPr>
              <w:t xml:space="preserve"> </w:t>
            </w:r>
          </w:p>
          <w:p w:rsidR="00D0279D" w:rsidRPr="00AB1900" w:rsidRDefault="00D0279D" w:rsidP="00D0279D">
            <w:pPr>
              <w:spacing w:line="360" w:lineRule="auto"/>
            </w:pPr>
            <w:r w:rsidRPr="00AB1900">
              <w:rPr>
                <w:noProof/>
                <w:lang w:val="en-US"/>
              </w:rPr>
              <w:drawing>
                <wp:inline distT="0" distB="0" distL="0" distR="0" wp14:anchorId="20F9AAA9" wp14:editId="2514C9D9">
                  <wp:extent cx="5943600" cy="3639294"/>
                  <wp:effectExtent l="0" t="0" r="0" b="0"/>
                  <wp:docPr id="6" name="Picture 6" descr="D:\benim yazdıklarım\Bajna Basta\JAT-Boing 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nim yazdıklarım\Bajna Basta\JAT-Boing 72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639294"/>
                          </a:xfrm>
                          <a:prstGeom prst="rect">
                            <a:avLst/>
                          </a:prstGeom>
                          <a:noFill/>
                          <a:ln>
                            <a:noFill/>
                          </a:ln>
                        </pic:spPr>
                      </pic:pic>
                    </a:graphicData>
                  </a:graphic>
                </wp:inline>
              </w:drawing>
            </w:r>
          </w:p>
          <w:p w:rsidR="00D0279D" w:rsidRPr="009030B1" w:rsidRDefault="00D0279D" w:rsidP="00D0279D">
            <w:pPr>
              <w:spacing w:line="360" w:lineRule="auto"/>
              <w:rPr>
                <w:rStyle w:val="Hyperlink"/>
                <w:sz w:val="18"/>
                <w:szCs w:val="18"/>
                <w:lang w:val="tr-TR"/>
              </w:rPr>
            </w:pPr>
            <w:r w:rsidRPr="009030B1">
              <w:rPr>
                <w:b/>
                <w:sz w:val="18"/>
                <w:szCs w:val="18"/>
              </w:rPr>
              <w:t xml:space="preserve">İZVOR: </w:t>
            </w:r>
            <w:hyperlink r:id="rId87" w:history="1">
              <w:r w:rsidRPr="009030B1">
                <w:rPr>
                  <w:rStyle w:val="Hyperlink"/>
                  <w:sz w:val="18"/>
                  <w:szCs w:val="18"/>
                  <w:lang w:val="tr-TR"/>
                </w:rPr>
                <w:t>http://yugoslavian.blogspot.com/2009/04/some-facts-about-jat-yugoslav-airlines.html</w:t>
              </w:r>
            </w:hyperlink>
          </w:p>
          <w:p w:rsidR="00D0279D" w:rsidRPr="00AB1900" w:rsidRDefault="00D0279D">
            <w:pPr>
              <w:rPr>
                <w:lang w:val="en-US"/>
              </w:rPr>
            </w:pPr>
          </w:p>
          <w:p w:rsidR="00BE7F3F" w:rsidRPr="00AB1900" w:rsidRDefault="00D0279D">
            <w:pPr>
              <w:rPr>
                <w:lang w:val="en-US"/>
              </w:rPr>
            </w:pPr>
            <w:r w:rsidRPr="00AB1900">
              <w:rPr>
                <w:lang w:val="en-US"/>
              </w:rPr>
              <w:t xml:space="preserve">Vizuelni İzvori: </w:t>
            </w:r>
          </w:p>
          <w:p w:rsidR="00C77422" w:rsidRPr="00AB1900" w:rsidRDefault="00C77422" w:rsidP="00C77422">
            <w:pPr>
              <w:autoSpaceDE w:val="0"/>
              <w:autoSpaceDN w:val="0"/>
              <w:adjustRightInd w:val="0"/>
              <w:spacing w:line="360" w:lineRule="auto"/>
              <w:jc w:val="both"/>
              <w:rPr>
                <w:rFonts w:eastAsiaTheme="minorHAnsi"/>
                <w:lang w:val="en-US"/>
              </w:rPr>
            </w:pPr>
            <w:r w:rsidRPr="00AB1900">
              <w:rPr>
                <w:rFonts w:eastAsiaTheme="minorHAnsi"/>
                <w:color w:val="FF0000"/>
                <w:lang w:val="en-US"/>
              </w:rPr>
              <w:t xml:space="preserve">Prvi video: </w:t>
            </w:r>
            <w:r w:rsidRPr="00AB1900">
              <w:rPr>
                <w:rFonts w:eastAsiaTheme="minorHAnsi"/>
                <w:lang w:val="en-US"/>
              </w:rPr>
              <w:t>Pesme Svih Jugoslovena</w:t>
            </w:r>
          </w:p>
          <w:p w:rsidR="00C77422" w:rsidRPr="00AB1900" w:rsidRDefault="00C77422" w:rsidP="00C77422">
            <w:pPr>
              <w:autoSpaceDE w:val="0"/>
              <w:autoSpaceDN w:val="0"/>
              <w:adjustRightInd w:val="0"/>
              <w:spacing w:line="360" w:lineRule="auto"/>
              <w:jc w:val="both"/>
              <w:rPr>
                <w:rFonts w:eastAsiaTheme="minorHAnsi"/>
                <w:lang w:val="en-US"/>
              </w:rPr>
            </w:pPr>
            <w:r w:rsidRPr="00AB1900">
              <w:rPr>
                <w:rFonts w:eastAsiaTheme="minorHAnsi"/>
                <w:color w:val="FF0000"/>
                <w:lang w:val="en-US"/>
              </w:rPr>
              <w:t xml:space="preserve">Drugi video: </w:t>
            </w:r>
            <w:r w:rsidRPr="00AB1900">
              <w:rPr>
                <w:rFonts w:eastAsiaTheme="minorHAnsi"/>
                <w:lang w:val="en-US"/>
              </w:rPr>
              <w:t>Zabavni Programi sa kojim su se zabavljali Jugosloveni</w:t>
            </w:r>
          </w:p>
          <w:p w:rsidR="00C77422" w:rsidRPr="00AB1900" w:rsidRDefault="00C77422" w:rsidP="00C77422">
            <w:pPr>
              <w:autoSpaceDE w:val="0"/>
              <w:autoSpaceDN w:val="0"/>
              <w:adjustRightInd w:val="0"/>
              <w:spacing w:line="360" w:lineRule="auto"/>
              <w:jc w:val="both"/>
              <w:rPr>
                <w:rFonts w:eastAsiaTheme="minorHAnsi"/>
                <w:lang w:val="en-US"/>
              </w:rPr>
            </w:pPr>
            <w:r w:rsidRPr="00AB1900">
              <w:rPr>
                <w:rFonts w:eastAsiaTheme="minorHAnsi"/>
                <w:color w:val="FF0000"/>
                <w:lang w:val="en-US"/>
              </w:rPr>
              <w:t xml:space="preserve">Treči video: </w:t>
            </w:r>
            <w:r w:rsidRPr="00AB1900">
              <w:rPr>
                <w:rFonts w:eastAsiaTheme="minorHAnsi"/>
                <w:lang w:val="en-US"/>
              </w:rPr>
              <w:t>Junaci Jugoslovena i Tito</w:t>
            </w:r>
          </w:p>
          <w:p w:rsidR="00D0279D" w:rsidRPr="00C77422" w:rsidRDefault="00C77422" w:rsidP="00C77422">
            <w:pPr>
              <w:autoSpaceDE w:val="0"/>
              <w:autoSpaceDN w:val="0"/>
              <w:adjustRightInd w:val="0"/>
              <w:spacing w:line="360" w:lineRule="auto"/>
              <w:jc w:val="both"/>
              <w:rPr>
                <w:rFonts w:eastAsiaTheme="minorHAnsi"/>
                <w:lang w:val="en-US"/>
              </w:rPr>
            </w:pPr>
            <w:r w:rsidRPr="00AB1900">
              <w:rPr>
                <w:rFonts w:eastAsiaTheme="minorHAnsi"/>
                <w:color w:val="FF0000"/>
                <w:lang w:val="en-US"/>
              </w:rPr>
              <w:lastRenderedPageBreak/>
              <w:t xml:space="preserve">Četvrti video: </w:t>
            </w:r>
            <w:r w:rsidRPr="00AB1900">
              <w:rPr>
                <w:rFonts w:eastAsiaTheme="minorHAnsi"/>
                <w:lang w:val="en-US"/>
              </w:rPr>
              <w:t>EPP – Ekonomski Propagandni Program Jugoslovena</w:t>
            </w:r>
          </w:p>
        </w:tc>
      </w:tr>
      <w:tr w:rsidR="00BD408C" w:rsidRPr="00AB1900">
        <w:tc>
          <w:tcPr>
            <w:tcW w:w="1960" w:type="dxa"/>
          </w:tcPr>
          <w:p w:rsidR="00BD408C" w:rsidRPr="00AB1900" w:rsidRDefault="00CF690E">
            <w:r w:rsidRPr="00AB1900">
              <w:lastRenderedPageBreak/>
              <w:t>Materijal za rad učenika:</w:t>
            </w:r>
          </w:p>
          <w:p w:rsidR="00A835B7" w:rsidRPr="00AB1900" w:rsidRDefault="0079332E">
            <w:r w:rsidRPr="00AB1900">
              <w:rPr>
                <w:b/>
              </w:rPr>
              <w:t>Materialet pu</w:t>
            </w:r>
            <w:r w:rsidR="00A835B7" w:rsidRPr="00AB1900">
              <w:rPr>
                <w:b/>
              </w:rPr>
              <w:t xml:space="preserve">ne </w:t>
            </w:r>
            <w:r w:rsidRPr="00AB1900">
              <w:rPr>
                <w:b/>
              </w:rPr>
              <w:t>për nxënë</w:t>
            </w:r>
            <w:r w:rsidR="00A835B7" w:rsidRPr="00AB1900">
              <w:rPr>
                <w:b/>
              </w:rPr>
              <w:t>sin</w:t>
            </w:r>
            <w:r w:rsidR="00A835B7" w:rsidRPr="00AB1900">
              <w:t>:</w:t>
            </w:r>
          </w:p>
        </w:tc>
        <w:tc>
          <w:tcPr>
            <w:tcW w:w="7102" w:type="dxa"/>
          </w:tcPr>
          <w:p w:rsidR="008273D0" w:rsidRPr="00AB1900" w:rsidRDefault="008273D0">
            <w:pPr>
              <w:rPr>
                <w:b/>
                <w:color w:val="FF0000"/>
              </w:rPr>
            </w:pPr>
            <w:r w:rsidRPr="00AB1900">
              <w:rPr>
                <w:b/>
                <w:color w:val="FF0000"/>
              </w:rPr>
              <w:t>Prva Grupa:</w:t>
            </w:r>
            <w:r w:rsidR="000F5B9F" w:rsidRPr="00AB1900">
              <w:rPr>
                <w:b/>
                <w:color w:val="FF0000"/>
              </w:rPr>
              <w:t xml:space="preserve"> </w:t>
            </w:r>
            <w:r w:rsidRPr="00AB1900">
              <w:rPr>
                <w:b/>
                <w:color w:val="FF0000"/>
              </w:rPr>
              <w:t>Grb i Zastava Jugoslavije</w:t>
            </w:r>
          </w:p>
          <w:p w:rsidR="008273D0" w:rsidRPr="00AB1900" w:rsidRDefault="008273D0" w:rsidP="008273D0">
            <w:pPr>
              <w:pStyle w:val="NormalWeb"/>
              <w:shd w:val="clear" w:color="auto" w:fill="FFFFFF"/>
              <w:spacing w:before="120" w:beforeAutospacing="0" w:after="120" w:afterAutospacing="0" w:line="360" w:lineRule="auto"/>
              <w:jc w:val="center"/>
              <w:rPr>
                <w:rFonts w:ascii="Calibri" w:hAnsi="Calibri" w:cs="Calibri"/>
                <w:b/>
                <w:sz w:val="22"/>
                <w:szCs w:val="22"/>
              </w:rPr>
            </w:pPr>
            <w:r w:rsidRPr="00AB1900">
              <w:rPr>
                <w:rFonts w:ascii="Calibri" w:hAnsi="Calibri" w:cs="Calibri"/>
                <w:b/>
                <w:sz w:val="22"/>
                <w:szCs w:val="22"/>
              </w:rPr>
              <w:t>Grb Jugoslavije</w:t>
            </w:r>
          </w:p>
          <w:p w:rsidR="008273D0" w:rsidRPr="00AB1900" w:rsidRDefault="008273D0" w:rsidP="008273D0">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sz w:val="22"/>
                <w:szCs w:val="22"/>
              </w:rPr>
              <w:t xml:space="preserve">Još u toku narodnooslobodilačke borbe krajem novembra 1943, u vreme Drugog zasedanja AVNOJ-a kada su postavljeni temelji novog jugoslovenskog društva, nastao je grb socijalističke Jugoslavije zajedničkim radom umetnika Đorđa Andrejevića Kuna i Antuna Augustinčića prilikom ukrašavanja sale Doma kulture u Jajcu. Po odluci Predsedništva AVNOJ-a Augustinčić je nešto ranije izradio budući grb u drvorezu, sa pet buktinja kao osnovnim elementima, koje su predstavljale pet naroda Jugoslavije, a po ranijoj odluci unet je u grb i datum zasedanja 29. XI 1943. </w:t>
            </w:r>
            <w:proofErr w:type="gramStart"/>
            <w:r w:rsidRPr="00AB1900">
              <w:rPr>
                <w:rFonts w:ascii="Calibri" w:hAnsi="Calibri" w:cs="Calibri"/>
                <w:sz w:val="22"/>
                <w:szCs w:val="22"/>
              </w:rPr>
              <w:t>godine</w:t>
            </w:r>
            <w:proofErr w:type="gramEnd"/>
            <w:r w:rsidRPr="00AB1900">
              <w:rPr>
                <w:rFonts w:ascii="Calibri" w:hAnsi="Calibri" w:cs="Calibri"/>
                <w:sz w:val="22"/>
                <w:szCs w:val="22"/>
              </w:rPr>
              <w:t xml:space="preserve">. Kun je načinio nacrt žita, koji je potom dopunjen sa pet baklji. Ovakav izgled grba nove socijalističke Jugoslavije usvojen je posle Drugog svetskog rata. Ustavom FNRJ jugoslovenski grb opisan je kao grb sa poljem okružen žitnim klasjem, koje je dole povezano trakom sa datumom Drugog zasedanja AVNOJ-a u Jajcu, 29. XI 1943. </w:t>
            </w:r>
            <w:proofErr w:type="gramStart"/>
            <w:r w:rsidRPr="00AB1900">
              <w:rPr>
                <w:rFonts w:ascii="Calibri" w:hAnsi="Calibri" w:cs="Calibri"/>
                <w:sz w:val="22"/>
                <w:szCs w:val="22"/>
              </w:rPr>
              <w:t>godine</w:t>
            </w:r>
            <w:proofErr w:type="gramEnd"/>
            <w:r w:rsidRPr="00AB1900">
              <w:rPr>
                <w:rFonts w:ascii="Calibri" w:hAnsi="Calibri" w:cs="Calibri"/>
                <w:sz w:val="22"/>
                <w:szCs w:val="22"/>
              </w:rPr>
              <w:t>. Između vrhova klasja nalazila se petokraka zvezda, a u središtu pet koso položenih buktinja, čiji su se plamenovi spajali u jedan plamen.</w:t>
            </w:r>
          </w:p>
          <w:p w:rsidR="008273D0" w:rsidRPr="00AB1900" w:rsidRDefault="008273D0" w:rsidP="008273D0">
            <w:pPr>
              <w:pStyle w:val="NormalWeb"/>
              <w:shd w:val="clear" w:color="auto" w:fill="FFFFFF"/>
              <w:spacing w:before="120" w:beforeAutospacing="0" w:after="120" w:afterAutospacing="0" w:line="360" w:lineRule="auto"/>
              <w:jc w:val="both"/>
              <w:rPr>
                <w:rFonts w:ascii="Calibri" w:hAnsi="Calibri" w:cs="Calibri"/>
                <w:sz w:val="22"/>
                <w:szCs w:val="22"/>
              </w:rPr>
            </w:pPr>
          </w:p>
          <w:p w:rsidR="008273D0" w:rsidRPr="00AB1900" w:rsidRDefault="008273D0" w:rsidP="008273D0">
            <w:pPr>
              <w:pStyle w:val="NormalWeb"/>
              <w:shd w:val="clear" w:color="auto" w:fill="FFFFFF"/>
              <w:spacing w:before="120" w:beforeAutospacing="0" w:after="120" w:afterAutospacing="0" w:line="360" w:lineRule="auto"/>
              <w:jc w:val="both"/>
              <w:rPr>
                <w:rFonts w:ascii="Calibri" w:hAnsi="Calibri" w:cs="Calibri"/>
                <w:sz w:val="22"/>
                <w:szCs w:val="22"/>
                <w:lang w:val="tr-TR"/>
              </w:rPr>
            </w:pPr>
            <w:r w:rsidRPr="00AB1900">
              <w:rPr>
                <w:rFonts w:ascii="Calibri" w:hAnsi="Calibri" w:cs="Calibri"/>
                <w:noProof/>
                <w:sz w:val="22"/>
                <w:szCs w:val="22"/>
              </w:rPr>
              <w:lastRenderedPageBreak/>
              <w:drawing>
                <wp:inline distT="0" distB="0" distL="0" distR="0" wp14:anchorId="36901C76" wp14:editId="51A0B41B">
                  <wp:extent cx="3272805" cy="3067050"/>
                  <wp:effectExtent l="0" t="0" r="3810" b="0"/>
                  <wp:docPr id="3" name="Picture 3" descr="C:\Users\User\Desktop\38850818_261644667773747_603996740261825740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8850818_261644667773747_6039967402618257408_n.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74285" cy="3068437"/>
                          </a:xfrm>
                          <a:prstGeom prst="rect">
                            <a:avLst/>
                          </a:prstGeom>
                          <a:noFill/>
                          <a:ln>
                            <a:noFill/>
                          </a:ln>
                        </pic:spPr>
                      </pic:pic>
                    </a:graphicData>
                  </a:graphic>
                </wp:inline>
              </w:drawing>
            </w:r>
          </w:p>
          <w:p w:rsidR="000F5B9F" w:rsidRPr="009030B1" w:rsidRDefault="0039461C" w:rsidP="009030B1">
            <w:pPr>
              <w:spacing w:line="360" w:lineRule="auto"/>
              <w:jc w:val="both"/>
              <w:rPr>
                <w:sz w:val="18"/>
                <w:szCs w:val="18"/>
              </w:rPr>
            </w:pPr>
            <w:hyperlink r:id="rId89" w:history="1">
              <w:r w:rsidR="008273D0" w:rsidRPr="009030B1">
                <w:rPr>
                  <w:rStyle w:val="Hyperlink"/>
                  <w:sz w:val="18"/>
                  <w:szCs w:val="18"/>
                </w:rPr>
                <w:t>http://www.arhivyu.gov.rs/active/sr-latin/home/glavna_navigacija/leksikon_jugoslavije/drzavni_simboli/grb.html</w:t>
              </w:r>
            </w:hyperlink>
            <w:r w:rsidR="008273D0" w:rsidRPr="009030B1">
              <w:rPr>
                <w:sz w:val="18"/>
                <w:szCs w:val="18"/>
              </w:rPr>
              <w:t xml:space="preserve"> </w:t>
            </w:r>
          </w:p>
          <w:p w:rsidR="000F5B9F" w:rsidRPr="00AB1900" w:rsidRDefault="000F5B9F" w:rsidP="008273D0">
            <w:pPr>
              <w:pStyle w:val="NormalWeb"/>
              <w:spacing w:before="0" w:beforeAutospacing="0" w:after="0" w:afterAutospacing="0" w:line="360" w:lineRule="auto"/>
              <w:jc w:val="center"/>
              <w:textAlignment w:val="top"/>
              <w:rPr>
                <w:rFonts w:ascii="Calibri" w:hAnsi="Calibri" w:cs="Calibri"/>
                <w:b/>
                <w:sz w:val="22"/>
                <w:szCs w:val="22"/>
              </w:rPr>
            </w:pPr>
          </w:p>
          <w:p w:rsidR="008273D0" w:rsidRPr="00AB1900" w:rsidRDefault="008273D0" w:rsidP="008273D0">
            <w:pPr>
              <w:pStyle w:val="NormalWeb"/>
              <w:spacing w:before="0" w:beforeAutospacing="0" w:after="0" w:afterAutospacing="0" w:line="360" w:lineRule="auto"/>
              <w:jc w:val="center"/>
              <w:textAlignment w:val="top"/>
              <w:rPr>
                <w:rFonts w:ascii="Calibri" w:hAnsi="Calibri" w:cs="Calibri"/>
                <w:b/>
                <w:sz w:val="22"/>
                <w:szCs w:val="22"/>
              </w:rPr>
            </w:pPr>
            <w:r w:rsidRPr="00AB1900">
              <w:rPr>
                <w:rFonts w:ascii="Calibri" w:hAnsi="Calibri" w:cs="Calibri"/>
                <w:b/>
                <w:sz w:val="22"/>
                <w:szCs w:val="22"/>
              </w:rPr>
              <w:t>Zastava Jugoslavije</w:t>
            </w:r>
          </w:p>
          <w:p w:rsidR="008273D0" w:rsidRPr="00AB1900" w:rsidRDefault="008273D0" w:rsidP="008273D0">
            <w:pPr>
              <w:pStyle w:val="NormalWeb"/>
              <w:spacing w:before="0" w:beforeAutospacing="0" w:after="0" w:afterAutospacing="0" w:line="360" w:lineRule="auto"/>
              <w:jc w:val="center"/>
              <w:textAlignment w:val="top"/>
              <w:rPr>
                <w:rFonts w:ascii="Calibri" w:hAnsi="Calibri" w:cs="Calibri"/>
                <w:sz w:val="22"/>
                <w:szCs w:val="22"/>
              </w:rPr>
            </w:pPr>
          </w:p>
          <w:p w:rsidR="008273D0" w:rsidRPr="00AB1900" w:rsidRDefault="008273D0" w:rsidP="008273D0">
            <w:pPr>
              <w:pStyle w:val="NormalWeb"/>
              <w:spacing w:before="0" w:beforeAutospacing="0" w:after="0" w:afterAutospacing="0" w:line="360" w:lineRule="auto"/>
              <w:jc w:val="both"/>
              <w:textAlignment w:val="top"/>
              <w:rPr>
                <w:rFonts w:ascii="Calibri" w:hAnsi="Calibri" w:cs="Calibri"/>
                <w:sz w:val="22"/>
                <w:szCs w:val="22"/>
              </w:rPr>
            </w:pPr>
            <w:r w:rsidRPr="00AB1900">
              <w:rPr>
                <w:rFonts w:ascii="Calibri" w:hAnsi="Calibri" w:cs="Calibri"/>
                <w:sz w:val="22"/>
                <w:szCs w:val="22"/>
              </w:rPr>
              <w:t>Posle Drugog svetskog rata, kada je uvođenjem novog državnog uređenja, ukidanjem monarhije i proglašenjem Jugoslavije za republiku promenjena struktura jugoslovenskog društva, došlo je i do izmene državnih simbola.</w:t>
            </w:r>
          </w:p>
          <w:p w:rsidR="008273D0" w:rsidRPr="00AB1900" w:rsidRDefault="008273D0" w:rsidP="008273D0">
            <w:pPr>
              <w:pStyle w:val="NormalWeb"/>
              <w:spacing w:before="0" w:beforeAutospacing="0" w:after="0" w:afterAutospacing="0" w:line="360" w:lineRule="auto"/>
              <w:jc w:val="both"/>
              <w:textAlignment w:val="top"/>
              <w:rPr>
                <w:rFonts w:ascii="Calibri" w:hAnsi="Calibri" w:cs="Calibri"/>
                <w:sz w:val="22"/>
                <w:szCs w:val="22"/>
              </w:rPr>
            </w:pPr>
            <w:r w:rsidRPr="00AB1900">
              <w:rPr>
                <w:rFonts w:ascii="Calibri" w:hAnsi="Calibri" w:cs="Calibri"/>
                <w:sz w:val="22"/>
                <w:szCs w:val="22"/>
              </w:rPr>
              <w:t xml:space="preserve">Ustavom FNRJ od 1. </w:t>
            </w:r>
            <w:proofErr w:type="gramStart"/>
            <w:r w:rsidRPr="00AB1900">
              <w:rPr>
                <w:rFonts w:ascii="Calibri" w:hAnsi="Calibri" w:cs="Calibri"/>
                <w:sz w:val="22"/>
                <w:szCs w:val="22"/>
              </w:rPr>
              <w:t>februara</w:t>
            </w:r>
            <w:proofErr w:type="gramEnd"/>
            <w:r w:rsidRPr="00AB1900">
              <w:rPr>
                <w:rFonts w:ascii="Calibri" w:hAnsi="Calibri" w:cs="Calibri"/>
                <w:sz w:val="22"/>
                <w:szCs w:val="22"/>
              </w:rPr>
              <w:t xml:space="preserve"> 1946. </w:t>
            </w:r>
            <w:proofErr w:type="gramStart"/>
            <w:r w:rsidRPr="00AB1900">
              <w:rPr>
                <w:rFonts w:ascii="Calibri" w:hAnsi="Calibri" w:cs="Calibri"/>
                <w:sz w:val="22"/>
                <w:szCs w:val="22"/>
              </w:rPr>
              <w:t>državna</w:t>
            </w:r>
            <w:proofErr w:type="gramEnd"/>
            <w:r w:rsidRPr="00AB1900">
              <w:rPr>
                <w:rFonts w:ascii="Calibri" w:hAnsi="Calibri" w:cs="Calibri"/>
                <w:sz w:val="22"/>
                <w:szCs w:val="22"/>
              </w:rPr>
              <w:t xml:space="preserve"> zastava je zadržala boje zastave Kraljevine Jugoslavije sa istim redosledom – plava, bela i crvena. Nova revolucionarna vlast, koja se u toku rata izborila za promenu društvenog sistema, unela je u središte zastave crvenu petokraku zvezdu, simbol pod kojim se u Drugom svetskom ratu borila protiv fašizma. Odnos širine i dužine zastave bio je 1:2. Boje zastave su bile položene vodoravno i svaka boja je zauzimala jednu trećinu prostora širine zastave. Petokraka zvezda je bila oivičena zlatnom ili žutom ivicom.</w:t>
            </w:r>
          </w:p>
          <w:p w:rsidR="008273D0" w:rsidRPr="00AB1900" w:rsidRDefault="008273D0" w:rsidP="008273D0">
            <w:pPr>
              <w:pStyle w:val="NormalWeb"/>
              <w:spacing w:before="0" w:beforeAutospacing="0" w:after="0" w:afterAutospacing="0" w:line="360" w:lineRule="auto"/>
              <w:jc w:val="both"/>
              <w:textAlignment w:val="top"/>
              <w:rPr>
                <w:rFonts w:ascii="Calibri" w:hAnsi="Calibri" w:cs="Calibri"/>
                <w:sz w:val="22"/>
                <w:szCs w:val="22"/>
              </w:rPr>
            </w:pPr>
            <w:r w:rsidRPr="00AB1900">
              <w:rPr>
                <w:rFonts w:ascii="Calibri" w:hAnsi="Calibri" w:cs="Calibri"/>
                <w:sz w:val="22"/>
                <w:szCs w:val="22"/>
              </w:rPr>
              <w:t xml:space="preserve">Izgled zastave se nije menjao sve do 90-ih godina kada je došlo do secesije pojedinih jugoslovenskih republika. Tada je zastava ostala istih boja, s tim što </w:t>
            </w:r>
            <w:r w:rsidRPr="00AB1900">
              <w:rPr>
                <w:rFonts w:ascii="Calibri" w:hAnsi="Calibri" w:cs="Calibri"/>
                <w:sz w:val="22"/>
                <w:szCs w:val="22"/>
              </w:rPr>
              <w:lastRenderedPageBreak/>
              <w:t>je uklonjena petokraka zvezda.</w:t>
            </w:r>
          </w:p>
          <w:p w:rsidR="008273D0" w:rsidRPr="00AB1900" w:rsidRDefault="008273D0" w:rsidP="008273D0">
            <w:pPr>
              <w:spacing w:line="360" w:lineRule="auto"/>
              <w:jc w:val="both"/>
            </w:pPr>
          </w:p>
          <w:p w:rsidR="008273D0" w:rsidRPr="00AB1900" w:rsidRDefault="008273D0" w:rsidP="008273D0">
            <w:pPr>
              <w:spacing w:line="360" w:lineRule="auto"/>
              <w:jc w:val="both"/>
            </w:pPr>
            <w:r w:rsidRPr="00AB1900">
              <w:rPr>
                <w:noProof/>
                <w:lang w:val="en-US"/>
              </w:rPr>
              <w:drawing>
                <wp:inline distT="0" distB="0" distL="0" distR="0" wp14:anchorId="1D2A5676" wp14:editId="7C43C0DC">
                  <wp:extent cx="4876800" cy="2619375"/>
                  <wp:effectExtent l="0" t="0" r="0" b="9525"/>
                  <wp:docPr id="4" name="Picture 4" descr="C:\Users\User\Desktop\38831569_1049084955479785_568087164663051059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8831569_1049084955479785_5680871646630510592_n.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76800" cy="2619375"/>
                          </a:xfrm>
                          <a:prstGeom prst="rect">
                            <a:avLst/>
                          </a:prstGeom>
                          <a:noFill/>
                          <a:ln>
                            <a:noFill/>
                          </a:ln>
                        </pic:spPr>
                      </pic:pic>
                    </a:graphicData>
                  </a:graphic>
                </wp:inline>
              </w:drawing>
            </w:r>
          </w:p>
          <w:p w:rsidR="008273D0" w:rsidRPr="009030B1" w:rsidRDefault="0039461C" w:rsidP="008273D0">
            <w:pPr>
              <w:spacing w:line="360" w:lineRule="auto"/>
              <w:jc w:val="both"/>
              <w:rPr>
                <w:sz w:val="18"/>
                <w:szCs w:val="18"/>
              </w:rPr>
            </w:pPr>
            <w:hyperlink r:id="rId91" w:history="1">
              <w:r w:rsidR="008273D0" w:rsidRPr="009030B1">
                <w:rPr>
                  <w:rStyle w:val="Hyperlink"/>
                  <w:sz w:val="18"/>
                  <w:szCs w:val="18"/>
                </w:rPr>
                <w:t>http://www.arhivyu.gov.rs/active/sr-latin/home/glavna_navigacija/leksikon_jugoslavije/drzavni_simboli/zastava.html</w:t>
              </w:r>
            </w:hyperlink>
            <w:r w:rsidR="008273D0" w:rsidRPr="009030B1">
              <w:rPr>
                <w:sz w:val="18"/>
                <w:szCs w:val="18"/>
              </w:rPr>
              <w:t xml:space="preserve"> </w:t>
            </w:r>
          </w:p>
          <w:p w:rsidR="008273D0" w:rsidRPr="00AB1900" w:rsidRDefault="008273D0"/>
          <w:p w:rsidR="00AB7CB9" w:rsidRPr="00AB1900" w:rsidRDefault="00A81BC3" w:rsidP="00A81BC3">
            <w:pPr>
              <w:ind w:left="720"/>
              <w:rPr>
                <w:b/>
                <w:color w:val="FF0000"/>
                <w:lang w:val="en-US"/>
              </w:rPr>
            </w:pPr>
            <w:r w:rsidRPr="00AB1900">
              <w:rPr>
                <w:b/>
                <w:color w:val="FF0000"/>
              </w:rPr>
              <w:t>Pitanja za prvu grupu:</w:t>
            </w:r>
          </w:p>
          <w:p w:rsidR="00AB7CB9" w:rsidRPr="00AB1900" w:rsidRDefault="00AB7CB9" w:rsidP="00AB7CB9">
            <w:pPr>
              <w:numPr>
                <w:ilvl w:val="0"/>
                <w:numId w:val="4"/>
              </w:numPr>
              <w:rPr>
                <w:lang w:val="en-US"/>
              </w:rPr>
            </w:pPr>
            <w:r w:rsidRPr="00AB1900">
              <w:rPr>
                <w:lang w:val="tr-TR"/>
              </w:rPr>
              <w:t>T</w:t>
            </w:r>
            <w:r w:rsidRPr="00AB1900">
              <w:rPr>
                <w:lang w:val="en-US"/>
              </w:rPr>
              <w:t xml:space="preserve">umačite grb i zastavu Jugoslavije prema datim izvorima. </w:t>
            </w:r>
          </w:p>
          <w:p w:rsidR="00AB7CB9" w:rsidRPr="00AB1900" w:rsidRDefault="00AB7CB9" w:rsidP="00AB7CB9">
            <w:pPr>
              <w:numPr>
                <w:ilvl w:val="0"/>
                <w:numId w:val="4"/>
              </w:numPr>
              <w:rPr>
                <w:lang w:val="en-US"/>
              </w:rPr>
            </w:pPr>
            <w:r w:rsidRPr="00AB1900">
              <w:rPr>
                <w:lang w:val="en-US"/>
              </w:rPr>
              <w:t xml:space="preserve">Uporedite (slične i različite osobine) zastave današnjih država koje su bili bivše republike Jugoslavije </w:t>
            </w:r>
            <w:proofErr w:type="gramStart"/>
            <w:r w:rsidRPr="00AB1900">
              <w:rPr>
                <w:lang w:val="en-US"/>
              </w:rPr>
              <w:t>sa</w:t>
            </w:r>
            <w:proofErr w:type="gramEnd"/>
            <w:r w:rsidRPr="00AB1900">
              <w:rPr>
                <w:lang w:val="en-US"/>
              </w:rPr>
              <w:t xml:space="preserve"> zastavom Jugoslavije. </w:t>
            </w:r>
            <w:r w:rsidRPr="00AB1900">
              <w:rPr>
                <w:lang w:val="en-US"/>
              </w:rPr>
              <w:tab/>
            </w:r>
          </w:p>
          <w:p w:rsidR="00AB7CB9" w:rsidRPr="00AB1900" w:rsidRDefault="00AB7CB9" w:rsidP="00AB7CB9">
            <w:pPr>
              <w:ind w:left="720"/>
              <w:rPr>
                <w:lang w:val="en-US"/>
              </w:rPr>
            </w:pPr>
          </w:p>
          <w:p w:rsidR="00AB7CB9" w:rsidRPr="00AB1900" w:rsidRDefault="00AB7CB9" w:rsidP="00AB7CB9">
            <w:pPr>
              <w:rPr>
                <w:b/>
                <w:bCs/>
                <w:color w:val="FF0000"/>
              </w:rPr>
            </w:pPr>
            <w:r w:rsidRPr="00AB1900">
              <w:rPr>
                <w:b/>
                <w:color w:val="FF0000"/>
                <w:lang w:val="en-US"/>
              </w:rPr>
              <w:t>Druga Grupa:</w:t>
            </w:r>
            <w:r w:rsidRPr="00AB1900">
              <w:rPr>
                <w:color w:val="FF0000"/>
                <w:lang w:val="en-US"/>
              </w:rPr>
              <w:t xml:space="preserve"> </w:t>
            </w:r>
            <w:r w:rsidRPr="00AB1900">
              <w:rPr>
                <w:b/>
                <w:bCs/>
                <w:color w:val="FF0000"/>
              </w:rPr>
              <w:t>Štafeta i Slet, Omladinska Radna Akcija</w:t>
            </w:r>
          </w:p>
          <w:p w:rsidR="00AB7CB9" w:rsidRPr="00AB1900" w:rsidRDefault="00AB7CB9" w:rsidP="00AB7CB9">
            <w:pPr>
              <w:pBdr>
                <w:bottom w:val="single" w:sz="6" w:space="0" w:color="A2A9B1"/>
              </w:pBdr>
              <w:spacing w:after="60" w:line="360" w:lineRule="auto"/>
              <w:jc w:val="center"/>
              <w:outlineLvl w:val="0"/>
              <w:rPr>
                <w:rFonts w:eastAsia="Times New Roman"/>
                <w:b/>
                <w:kern w:val="36"/>
                <w:lang w:val="hr-BA"/>
              </w:rPr>
            </w:pPr>
            <w:r w:rsidRPr="00AB1900">
              <w:rPr>
                <w:rFonts w:eastAsia="Times New Roman"/>
                <w:b/>
                <w:kern w:val="36"/>
                <w:lang w:val="hr-BA"/>
              </w:rPr>
              <w:t>Štafeta mladosti</w:t>
            </w:r>
          </w:p>
          <w:p w:rsidR="00AB7CB9" w:rsidRPr="00AB1900" w:rsidRDefault="00AB7CB9" w:rsidP="00AB7CB9">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b/>
                <w:bCs/>
                <w:sz w:val="22"/>
                <w:szCs w:val="22"/>
              </w:rPr>
              <w:t>Štafeta mladosti</w:t>
            </w:r>
            <w:r w:rsidRPr="00AB1900">
              <w:rPr>
                <w:rFonts w:ascii="Calibri" w:hAnsi="Calibri" w:cs="Calibri"/>
                <w:sz w:val="22"/>
                <w:szCs w:val="22"/>
              </w:rPr>
              <w:t> je palica koja je išla kroz celu </w:t>
            </w:r>
            <w:hyperlink r:id="rId92" w:tooltip="Socijalistička Federativna Republika Jugoslavija" w:history="1">
              <w:r w:rsidRPr="00AB1900">
                <w:rPr>
                  <w:rStyle w:val="Hyperlink"/>
                  <w:rFonts w:ascii="Calibri" w:hAnsi="Calibri" w:cs="Calibri"/>
                  <w:color w:val="auto"/>
                  <w:sz w:val="22"/>
                  <w:szCs w:val="22"/>
                  <w:u w:val="none"/>
                </w:rPr>
                <w:t>SFR Jugoslaviju</w:t>
              </w:r>
            </w:hyperlink>
            <w:r w:rsidRPr="00AB1900">
              <w:rPr>
                <w:rFonts w:ascii="Calibri" w:hAnsi="Calibri" w:cs="Calibri"/>
                <w:sz w:val="22"/>
                <w:szCs w:val="22"/>
              </w:rPr>
              <w:t> i svakog </w:t>
            </w:r>
            <w:hyperlink r:id="rId93" w:tooltip="25. maj" w:history="1">
              <w:r w:rsidRPr="00AB1900">
                <w:rPr>
                  <w:rStyle w:val="Hyperlink"/>
                  <w:rFonts w:ascii="Calibri" w:hAnsi="Calibri" w:cs="Calibri"/>
                  <w:color w:val="auto"/>
                  <w:sz w:val="22"/>
                  <w:szCs w:val="22"/>
                  <w:u w:val="none"/>
                </w:rPr>
                <w:t xml:space="preserve">25. </w:t>
              </w:r>
              <w:proofErr w:type="gramStart"/>
              <w:r w:rsidRPr="00AB1900">
                <w:rPr>
                  <w:rStyle w:val="Hyperlink"/>
                  <w:rFonts w:ascii="Calibri" w:hAnsi="Calibri" w:cs="Calibri"/>
                  <w:color w:val="auto"/>
                  <w:sz w:val="22"/>
                  <w:szCs w:val="22"/>
                  <w:u w:val="none"/>
                </w:rPr>
                <w:t>maja</w:t>
              </w:r>
              <w:proofErr w:type="gramEnd"/>
            </w:hyperlink>
            <w:r w:rsidRPr="00AB1900">
              <w:rPr>
                <w:rFonts w:ascii="Calibri" w:hAnsi="Calibri" w:cs="Calibri"/>
                <w:sz w:val="22"/>
                <w:szCs w:val="22"/>
              </w:rPr>
              <w:t> dodeljivana je tadašnjem jugoslovenskom predsedniku </w:t>
            </w:r>
            <w:hyperlink r:id="rId94" w:tooltip="Josip Broz Tito" w:history="1">
              <w:r w:rsidRPr="00AB1900">
                <w:rPr>
                  <w:rStyle w:val="Hyperlink"/>
                  <w:rFonts w:ascii="Calibri" w:hAnsi="Calibri" w:cs="Calibri"/>
                  <w:color w:val="auto"/>
                  <w:sz w:val="22"/>
                  <w:szCs w:val="22"/>
                  <w:u w:val="none"/>
                </w:rPr>
                <w:t>Josipu Brozu Titu</w:t>
              </w:r>
            </w:hyperlink>
            <w:r w:rsidRPr="00AB1900">
              <w:rPr>
                <w:rFonts w:ascii="Calibri" w:hAnsi="Calibri" w:cs="Calibri"/>
                <w:sz w:val="22"/>
                <w:szCs w:val="22"/>
              </w:rPr>
              <w:t>. Taj datum proglašen je za njegov službeni datum rođenja, iako je Tito bio rođen </w:t>
            </w:r>
            <w:hyperlink r:id="rId95" w:tooltip="7. maj" w:history="1">
              <w:r w:rsidRPr="00AB1900">
                <w:rPr>
                  <w:rStyle w:val="Hyperlink"/>
                  <w:rFonts w:ascii="Calibri" w:hAnsi="Calibri" w:cs="Calibri"/>
                  <w:color w:val="auto"/>
                  <w:sz w:val="22"/>
                  <w:szCs w:val="22"/>
                  <w:u w:val="none"/>
                </w:rPr>
                <w:t xml:space="preserve">7. </w:t>
              </w:r>
              <w:proofErr w:type="gramStart"/>
              <w:r w:rsidRPr="00AB1900">
                <w:rPr>
                  <w:rStyle w:val="Hyperlink"/>
                  <w:rFonts w:ascii="Calibri" w:hAnsi="Calibri" w:cs="Calibri"/>
                  <w:color w:val="auto"/>
                  <w:sz w:val="22"/>
                  <w:szCs w:val="22"/>
                  <w:u w:val="none"/>
                </w:rPr>
                <w:t>maja</w:t>
              </w:r>
              <w:proofErr w:type="gramEnd"/>
            </w:hyperlink>
            <w:r w:rsidRPr="00AB1900">
              <w:rPr>
                <w:rFonts w:ascii="Calibri" w:hAnsi="Calibri" w:cs="Calibri"/>
                <w:sz w:val="22"/>
                <w:szCs w:val="22"/>
              </w:rPr>
              <w:t>. Takođe, ovaj praznik se zvao „Dan mladosti“.</w:t>
            </w:r>
          </w:p>
          <w:p w:rsidR="00AB7CB9" w:rsidRPr="00A61009" w:rsidRDefault="009030B1" w:rsidP="00AB7CB9">
            <w:pPr>
              <w:pStyle w:val="NormalWeb"/>
              <w:shd w:val="clear" w:color="auto" w:fill="FFFFFF"/>
              <w:spacing w:before="120" w:beforeAutospacing="0" w:after="120" w:afterAutospacing="0" w:line="360" w:lineRule="auto"/>
              <w:jc w:val="both"/>
              <w:rPr>
                <w:rFonts w:ascii="Calibri" w:hAnsi="Calibri" w:cs="Calibri"/>
                <w:sz w:val="18"/>
                <w:szCs w:val="18"/>
              </w:rPr>
            </w:pPr>
            <w:r w:rsidRPr="00A61009">
              <w:rPr>
                <w:rFonts w:ascii="Calibri" w:hAnsi="Calibri" w:cs="Calibri"/>
                <w:sz w:val="18"/>
                <w:szCs w:val="18"/>
              </w:rPr>
              <w:t xml:space="preserve">İZVOR: </w:t>
            </w:r>
            <w:hyperlink r:id="rId96" w:history="1">
              <w:r w:rsidR="00AB7CB9" w:rsidRPr="00A61009">
                <w:rPr>
                  <w:rStyle w:val="Hyperlink"/>
                  <w:rFonts w:ascii="Calibri" w:hAnsi="Calibri" w:cs="Calibri"/>
                  <w:color w:val="auto"/>
                  <w:sz w:val="18"/>
                  <w:szCs w:val="18"/>
                  <w:u w:val="none"/>
                </w:rPr>
                <w:t>https://www.scribd.com/doc/298869912/branko-petranovic-istorija-jugoslavije-1918-1978-pdf</w:t>
              </w:r>
            </w:hyperlink>
            <w:r w:rsidRPr="00A61009">
              <w:rPr>
                <w:rStyle w:val="Hyperlink"/>
                <w:rFonts w:ascii="Calibri" w:hAnsi="Calibri" w:cs="Calibri"/>
                <w:color w:val="auto"/>
                <w:sz w:val="18"/>
                <w:szCs w:val="18"/>
                <w:u w:val="none"/>
              </w:rPr>
              <w:t xml:space="preserve">   </w:t>
            </w:r>
            <w:r w:rsidR="00AB7CB9" w:rsidRPr="00A61009">
              <w:rPr>
                <w:rFonts w:ascii="Calibri" w:hAnsi="Calibri" w:cs="Calibri"/>
                <w:sz w:val="18"/>
                <w:szCs w:val="18"/>
              </w:rPr>
              <w:t xml:space="preserve"> </w:t>
            </w:r>
          </w:p>
          <w:p w:rsidR="00AB7CB9" w:rsidRPr="00AB1900" w:rsidRDefault="00AB7CB9" w:rsidP="00AB7CB9">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sz w:val="22"/>
                <w:szCs w:val="22"/>
              </w:rPr>
              <w:t>Štafeta mladosti je uvedena </w:t>
            </w:r>
            <w:hyperlink r:id="rId97" w:tooltip="1945" w:history="1">
              <w:r w:rsidRPr="00AB1900">
                <w:rPr>
                  <w:rStyle w:val="Hyperlink"/>
                  <w:rFonts w:ascii="Calibri" w:hAnsi="Calibri" w:cs="Calibri"/>
                  <w:color w:val="auto"/>
                  <w:sz w:val="22"/>
                  <w:szCs w:val="22"/>
                  <w:u w:val="none"/>
                </w:rPr>
                <w:t>1945</w:t>
              </w:r>
            </w:hyperlink>
            <w:r w:rsidRPr="00AB1900">
              <w:rPr>
                <w:rFonts w:ascii="Calibri" w:hAnsi="Calibri" w:cs="Calibri"/>
                <w:sz w:val="22"/>
                <w:szCs w:val="22"/>
              </w:rPr>
              <w:t xml:space="preserve">. </w:t>
            </w:r>
            <w:proofErr w:type="gramStart"/>
            <w:r w:rsidRPr="00AB1900">
              <w:rPr>
                <w:rFonts w:ascii="Calibri" w:hAnsi="Calibri" w:cs="Calibri"/>
                <w:sz w:val="22"/>
                <w:szCs w:val="22"/>
              </w:rPr>
              <w:t>godine</w:t>
            </w:r>
            <w:proofErr w:type="gramEnd"/>
            <w:r w:rsidRPr="00AB1900">
              <w:rPr>
                <w:rFonts w:ascii="Calibri" w:hAnsi="Calibri" w:cs="Calibri"/>
                <w:sz w:val="22"/>
                <w:szCs w:val="22"/>
              </w:rPr>
              <w:t>, na predlog omladine </w:t>
            </w:r>
            <w:hyperlink r:id="rId98" w:tooltip="Kragujevac" w:history="1">
              <w:r w:rsidRPr="00AB1900">
                <w:rPr>
                  <w:rStyle w:val="Hyperlink"/>
                  <w:rFonts w:ascii="Calibri" w:hAnsi="Calibri" w:cs="Calibri"/>
                  <w:color w:val="auto"/>
                  <w:sz w:val="22"/>
                  <w:szCs w:val="22"/>
                  <w:u w:val="none"/>
                </w:rPr>
                <w:t>Kragujevca</w:t>
              </w:r>
            </w:hyperlink>
            <w:r w:rsidRPr="00AB1900">
              <w:rPr>
                <w:rFonts w:ascii="Calibri" w:hAnsi="Calibri" w:cs="Calibri"/>
                <w:sz w:val="22"/>
                <w:szCs w:val="22"/>
              </w:rPr>
              <w:t>, kao „Titova štafeta“. U prvoj Titovoj štafeti, učestvovalo je 12500 omladinaca, koji su pretrčavši trasu dugu 9000 kilometara, Titu predali prvih devet štafetnih palica i Plavu knjigu sa 15000 potpisa omladine </w:t>
            </w:r>
            <w:hyperlink r:id="rId99" w:tooltip="Šumadija" w:history="1">
              <w:r w:rsidRPr="00AB1900">
                <w:rPr>
                  <w:rStyle w:val="Hyperlink"/>
                  <w:rFonts w:ascii="Calibri" w:hAnsi="Calibri" w:cs="Calibri"/>
                  <w:color w:val="auto"/>
                  <w:sz w:val="22"/>
                  <w:szCs w:val="22"/>
                  <w:u w:val="none"/>
                </w:rPr>
                <w:t>Šumadije</w:t>
              </w:r>
            </w:hyperlink>
            <w:r w:rsidRPr="00AB1900">
              <w:rPr>
                <w:rFonts w:ascii="Calibri" w:hAnsi="Calibri" w:cs="Calibri"/>
                <w:sz w:val="22"/>
                <w:szCs w:val="22"/>
              </w:rPr>
              <w:t xml:space="preserve">. Te </w:t>
            </w:r>
            <w:r w:rsidRPr="00AB1900">
              <w:rPr>
                <w:rFonts w:ascii="Calibri" w:hAnsi="Calibri" w:cs="Calibri"/>
                <w:sz w:val="22"/>
                <w:szCs w:val="22"/>
              </w:rPr>
              <w:lastRenderedPageBreak/>
              <w:t>prve štafete predate su mu u </w:t>
            </w:r>
            <w:hyperlink r:id="rId100" w:tooltip="Zagreb" w:history="1">
              <w:r w:rsidRPr="00AB1900">
                <w:rPr>
                  <w:rStyle w:val="Hyperlink"/>
                  <w:rFonts w:ascii="Calibri" w:hAnsi="Calibri" w:cs="Calibri"/>
                  <w:color w:val="auto"/>
                  <w:sz w:val="22"/>
                  <w:szCs w:val="22"/>
                  <w:u w:val="none"/>
                </w:rPr>
                <w:t>Zagrebu</w:t>
              </w:r>
            </w:hyperlink>
            <w:r w:rsidRPr="00AB1900">
              <w:rPr>
                <w:rFonts w:ascii="Calibri" w:hAnsi="Calibri" w:cs="Calibri"/>
                <w:sz w:val="22"/>
                <w:szCs w:val="22"/>
              </w:rPr>
              <w:t>, dok je narednih godina, sve do </w:t>
            </w:r>
            <w:hyperlink r:id="rId101" w:tooltip="1956." w:history="1">
              <w:r w:rsidRPr="00AB1900">
                <w:rPr>
                  <w:rStyle w:val="Hyperlink"/>
                  <w:rFonts w:ascii="Calibri" w:hAnsi="Calibri" w:cs="Calibri"/>
                  <w:color w:val="auto"/>
                  <w:sz w:val="22"/>
                  <w:szCs w:val="22"/>
                  <w:u w:val="none"/>
                </w:rPr>
                <w:t>1956.</w:t>
              </w:r>
            </w:hyperlink>
            <w:r w:rsidRPr="00AB1900">
              <w:rPr>
                <w:rFonts w:ascii="Calibri" w:hAnsi="Calibri" w:cs="Calibri"/>
                <w:sz w:val="22"/>
                <w:szCs w:val="22"/>
              </w:rPr>
              <w:t> Tito lično primao poslednje nosioce štafete pred Belim dvorom u Beogradu, čemu je prethodio svečani doček na Trgu Republike.</w:t>
            </w:r>
          </w:p>
          <w:p w:rsidR="00AB7CB9" w:rsidRPr="00AB1900" w:rsidRDefault="00AB7CB9" w:rsidP="00AB7CB9">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sz w:val="22"/>
                <w:szCs w:val="22"/>
              </w:rPr>
              <w:t>Godine </w:t>
            </w:r>
            <w:hyperlink r:id="rId102" w:tooltip="1957" w:history="1">
              <w:r w:rsidRPr="00AB1900">
                <w:rPr>
                  <w:rStyle w:val="Hyperlink"/>
                  <w:rFonts w:ascii="Calibri" w:hAnsi="Calibri" w:cs="Calibri"/>
                  <w:color w:val="auto"/>
                  <w:sz w:val="22"/>
                  <w:szCs w:val="22"/>
                  <w:u w:val="none"/>
                </w:rPr>
                <w:t>1957</w:t>
              </w:r>
            </w:hyperlink>
            <w:r w:rsidRPr="00AB1900">
              <w:rPr>
                <w:rFonts w:ascii="Calibri" w:hAnsi="Calibri" w:cs="Calibri"/>
                <w:sz w:val="22"/>
                <w:szCs w:val="22"/>
              </w:rPr>
              <w:t>, na </w:t>
            </w:r>
            <w:hyperlink r:id="rId103" w:tooltip="Tito" w:history="1">
              <w:r w:rsidRPr="00AB1900">
                <w:rPr>
                  <w:rStyle w:val="Hyperlink"/>
                  <w:rFonts w:ascii="Calibri" w:hAnsi="Calibri" w:cs="Calibri"/>
                  <w:color w:val="auto"/>
                  <w:sz w:val="22"/>
                  <w:szCs w:val="22"/>
                  <w:u w:val="none"/>
                </w:rPr>
                <w:t>Titovu</w:t>
              </w:r>
            </w:hyperlink>
            <w:r w:rsidRPr="00AB1900">
              <w:rPr>
                <w:rFonts w:ascii="Calibri" w:hAnsi="Calibri" w:cs="Calibri"/>
                <w:sz w:val="22"/>
                <w:szCs w:val="22"/>
              </w:rPr>
              <w:t> inicijativu, taj događaj proglašen je za „Dan mladosti“. Do Titove smrti </w:t>
            </w:r>
            <w:hyperlink r:id="rId104" w:tooltip="1980" w:history="1">
              <w:r w:rsidRPr="00AB1900">
                <w:rPr>
                  <w:rStyle w:val="Hyperlink"/>
                  <w:rFonts w:ascii="Calibri" w:hAnsi="Calibri" w:cs="Calibri"/>
                  <w:color w:val="auto"/>
                  <w:sz w:val="22"/>
                  <w:szCs w:val="22"/>
                  <w:u w:val="none"/>
                </w:rPr>
                <w:t>1980</w:t>
              </w:r>
            </w:hyperlink>
            <w:r w:rsidRPr="00AB1900">
              <w:rPr>
                <w:rFonts w:ascii="Calibri" w:hAnsi="Calibri" w:cs="Calibri"/>
                <w:sz w:val="22"/>
                <w:szCs w:val="22"/>
              </w:rPr>
              <w:t xml:space="preserve">. </w:t>
            </w:r>
            <w:proofErr w:type="gramStart"/>
            <w:r w:rsidRPr="00AB1900">
              <w:rPr>
                <w:rFonts w:ascii="Calibri" w:hAnsi="Calibri" w:cs="Calibri"/>
                <w:sz w:val="22"/>
                <w:szCs w:val="22"/>
              </w:rPr>
              <w:t>godine</w:t>
            </w:r>
            <w:proofErr w:type="gramEnd"/>
            <w:r w:rsidRPr="00AB1900">
              <w:rPr>
                <w:rFonts w:ascii="Calibri" w:hAnsi="Calibri" w:cs="Calibri"/>
                <w:sz w:val="22"/>
                <w:szCs w:val="22"/>
              </w:rPr>
              <w:t>, štafeta se dodeljivala lično njemu na </w:t>
            </w:r>
            <w:hyperlink r:id="rId105" w:tooltip="Stadion JNA" w:history="1">
              <w:r w:rsidRPr="00AB1900">
                <w:rPr>
                  <w:rStyle w:val="Hyperlink"/>
                  <w:rFonts w:ascii="Calibri" w:hAnsi="Calibri" w:cs="Calibri"/>
                  <w:color w:val="auto"/>
                  <w:sz w:val="22"/>
                  <w:szCs w:val="22"/>
                  <w:u w:val="none"/>
                </w:rPr>
                <w:t>Stadionu JNA</w:t>
              </w:r>
            </w:hyperlink>
            <w:r w:rsidRPr="00AB1900">
              <w:rPr>
                <w:rFonts w:ascii="Calibri" w:hAnsi="Calibri" w:cs="Calibri"/>
                <w:sz w:val="22"/>
                <w:szCs w:val="22"/>
              </w:rPr>
              <w:t> u </w:t>
            </w:r>
            <w:hyperlink r:id="rId106" w:tooltip="Beograd" w:history="1">
              <w:r w:rsidRPr="00AB1900">
                <w:rPr>
                  <w:rStyle w:val="Hyperlink"/>
                  <w:rFonts w:ascii="Calibri" w:hAnsi="Calibri" w:cs="Calibri"/>
                  <w:color w:val="auto"/>
                  <w:sz w:val="22"/>
                  <w:szCs w:val="22"/>
                  <w:u w:val="none"/>
                </w:rPr>
                <w:t>Beogradu</w:t>
              </w:r>
            </w:hyperlink>
            <w:r w:rsidRPr="00AB1900">
              <w:rPr>
                <w:rFonts w:ascii="Calibri" w:hAnsi="Calibri" w:cs="Calibri"/>
                <w:sz w:val="22"/>
                <w:szCs w:val="22"/>
              </w:rPr>
              <w:t xml:space="preserve">. Štafeta mladosti 1980. </w:t>
            </w:r>
            <w:proofErr w:type="gramStart"/>
            <w:r w:rsidRPr="00AB1900">
              <w:rPr>
                <w:rFonts w:ascii="Calibri" w:hAnsi="Calibri" w:cs="Calibri"/>
                <w:sz w:val="22"/>
                <w:szCs w:val="22"/>
              </w:rPr>
              <w:t>godine</w:t>
            </w:r>
            <w:proofErr w:type="gramEnd"/>
            <w:r w:rsidRPr="00AB1900">
              <w:rPr>
                <w:rFonts w:ascii="Calibri" w:hAnsi="Calibri" w:cs="Calibri"/>
                <w:sz w:val="22"/>
                <w:szCs w:val="22"/>
              </w:rPr>
              <w:t>, koja se u susret osamdeset i osmom Titovom rođendanu, na dan njegove smrti </w:t>
            </w:r>
            <w:hyperlink r:id="rId107" w:tooltip="4. maja" w:history="1">
              <w:r w:rsidRPr="00AB1900">
                <w:rPr>
                  <w:rStyle w:val="Hyperlink"/>
                  <w:rFonts w:ascii="Calibri" w:hAnsi="Calibri" w:cs="Calibri"/>
                  <w:color w:val="auto"/>
                  <w:sz w:val="22"/>
                  <w:szCs w:val="22"/>
                  <w:u w:val="none"/>
                </w:rPr>
                <w:t xml:space="preserve">4. </w:t>
              </w:r>
              <w:proofErr w:type="gramStart"/>
              <w:r w:rsidRPr="00AB1900">
                <w:rPr>
                  <w:rStyle w:val="Hyperlink"/>
                  <w:rFonts w:ascii="Calibri" w:hAnsi="Calibri" w:cs="Calibri"/>
                  <w:color w:val="auto"/>
                  <w:sz w:val="22"/>
                  <w:szCs w:val="22"/>
                  <w:u w:val="none"/>
                </w:rPr>
                <w:t>maja</w:t>
              </w:r>
              <w:proofErr w:type="gramEnd"/>
            </w:hyperlink>
            <w:r w:rsidRPr="00AB1900">
              <w:rPr>
                <w:rFonts w:ascii="Calibri" w:hAnsi="Calibri" w:cs="Calibri"/>
                <w:sz w:val="22"/>
                <w:szCs w:val="22"/>
              </w:rPr>
              <w:t> zatekla na putu po Hrvatskoj, prekinula je svoj put i položena je na odar predsednika u </w:t>
            </w:r>
            <w:hyperlink r:id="rId108" w:tooltip="Skupština SFRJ" w:history="1">
              <w:r w:rsidRPr="00AB1900">
                <w:rPr>
                  <w:rStyle w:val="Hyperlink"/>
                  <w:rFonts w:ascii="Calibri" w:hAnsi="Calibri" w:cs="Calibri"/>
                  <w:color w:val="auto"/>
                  <w:sz w:val="22"/>
                  <w:szCs w:val="22"/>
                  <w:u w:val="none"/>
                </w:rPr>
                <w:t>Skupštini SFRJ</w:t>
              </w:r>
            </w:hyperlink>
            <w:r w:rsidRPr="00AB1900">
              <w:rPr>
                <w:rFonts w:ascii="Calibri" w:hAnsi="Calibri" w:cs="Calibri"/>
                <w:sz w:val="22"/>
                <w:szCs w:val="22"/>
              </w:rPr>
              <w:t>.</w:t>
            </w:r>
          </w:p>
          <w:p w:rsidR="00AB7CB9" w:rsidRPr="00AB1900" w:rsidRDefault="00AB7CB9" w:rsidP="00AB7CB9">
            <w:pPr>
              <w:pStyle w:val="NormalWeb"/>
              <w:shd w:val="clear" w:color="auto" w:fill="FFFFFF"/>
              <w:spacing w:before="120" w:beforeAutospacing="0" w:after="120" w:afterAutospacing="0" w:line="360" w:lineRule="auto"/>
              <w:jc w:val="both"/>
              <w:rPr>
                <w:rFonts w:ascii="Calibri" w:hAnsi="Calibri" w:cs="Calibri"/>
                <w:sz w:val="22"/>
                <w:szCs w:val="22"/>
              </w:rPr>
            </w:pPr>
            <w:r w:rsidRPr="00AB1900">
              <w:rPr>
                <w:rFonts w:ascii="Calibri" w:hAnsi="Calibri" w:cs="Calibri"/>
                <w:sz w:val="22"/>
                <w:szCs w:val="22"/>
              </w:rPr>
              <w:t>Štafeta mladosti nastavlja svoj život i posle smrti Josipa Broza i postaje simbol ljubavi i odanosti njegovom delu. Sa zakletvom Jugoslovena da će i ubuduće biti čvrsti i nepokolebljivi na Titovom putu, predaje se ispod portreta Josipa Broza, predsedniku </w:t>
            </w:r>
            <w:hyperlink r:id="rId109" w:tooltip="Savez socijalističke omladine Jugoslavije (još nenapisan)" w:history="1">
              <w:r w:rsidRPr="00AB1900">
                <w:rPr>
                  <w:rStyle w:val="Hyperlink"/>
                  <w:rFonts w:ascii="Calibri" w:hAnsi="Calibri" w:cs="Calibri"/>
                  <w:color w:val="auto"/>
                  <w:sz w:val="22"/>
                  <w:szCs w:val="22"/>
                  <w:u w:val="none"/>
                </w:rPr>
                <w:t>Saveza socijalističke omladine Jugoslavije</w:t>
              </w:r>
            </w:hyperlink>
            <w:r w:rsidRPr="00AB1900">
              <w:rPr>
                <w:rFonts w:ascii="Calibri" w:hAnsi="Calibri" w:cs="Calibri"/>
                <w:sz w:val="22"/>
                <w:szCs w:val="22"/>
              </w:rPr>
              <w:t> (SSOJ).</w:t>
            </w:r>
          </w:p>
          <w:p w:rsidR="00AB7CB9" w:rsidRPr="00AB1900" w:rsidRDefault="00AB7CB9" w:rsidP="00AB7CB9">
            <w:pPr>
              <w:shd w:val="clear" w:color="auto" w:fill="FFFFFF"/>
              <w:spacing w:before="100" w:beforeAutospacing="1" w:after="24" w:line="360" w:lineRule="auto"/>
              <w:ind w:left="384"/>
              <w:rPr>
                <w:rFonts w:eastAsia="Times New Roman"/>
              </w:rPr>
            </w:pPr>
            <w:r w:rsidRPr="00AB1900">
              <w:rPr>
                <w:rFonts w:eastAsia="Times New Roman"/>
              </w:rPr>
              <w:t>Nosioci Stafete Mladosti:</w:t>
            </w:r>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10" w:tooltip="1957" w:history="1">
              <w:r w:rsidR="00AB7CB9" w:rsidRPr="00AB1900">
                <w:rPr>
                  <w:rFonts w:eastAsia="Times New Roman"/>
                </w:rPr>
                <w:t>1957</w:t>
              </w:r>
            </w:hyperlink>
            <w:r w:rsidR="00AB7CB9" w:rsidRPr="00AB1900">
              <w:rPr>
                <w:rFonts w:eastAsia="Times New Roman"/>
              </w:rPr>
              <w:t> - </w:t>
            </w:r>
            <w:hyperlink r:id="rId111" w:tooltip="Miko Tripalo" w:history="1">
              <w:r w:rsidR="00AB7CB9" w:rsidRPr="00AB1900">
                <w:rPr>
                  <w:rFonts w:eastAsia="Times New Roman"/>
                  <w:b/>
                  <w:bCs/>
                </w:rPr>
                <w:t>Miko Tripalo</w:t>
              </w:r>
            </w:hyperlink>
            <w:r w:rsidR="00AB7CB9" w:rsidRPr="00AB1900">
              <w:rPr>
                <w:rFonts w:eastAsia="Times New Roman"/>
              </w:rPr>
              <w:t>, predsednik </w:t>
            </w:r>
            <w:hyperlink r:id="rId112" w:tooltip="Centralni komitet" w:history="1">
              <w:r w:rsidR="00AB7CB9" w:rsidRPr="00AB1900">
                <w:rPr>
                  <w:rFonts w:eastAsia="Times New Roman"/>
                </w:rPr>
                <w:t>Centralnog komiteta</w:t>
              </w:r>
            </w:hyperlink>
            <w:r w:rsidR="00AB7CB9" w:rsidRPr="00AB1900">
              <w:rPr>
                <w:rFonts w:eastAsia="Times New Roman"/>
              </w:rPr>
              <w:t> Narodne omladine Jugoslavije</w:t>
            </w:r>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13" w:tooltip="1958" w:history="1">
              <w:r w:rsidR="00AB7CB9" w:rsidRPr="00AB1900">
                <w:rPr>
                  <w:rFonts w:eastAsia="Times New Roman"/>
                </w:rPr>
                <w:t>1958</w:t>
              </w:r>
            </w:hyperlink>
            <w:r w:rsidR="00AB7CB9" w:rsidRPr="00AB1900">
              <w:rPr>
                <w:rFonts w:eastAsia="Times New Roman"/>
              </w:rPr>
              <w:t> - </w:t>
            </w:r>
            <w:r w:rsidR="00AB7CB9" w:rsidRPr="00AB1900">
              <w:rPr>
                <w:rFonts w:eastAsia="Times New Roman"/>
                <w:b/>
                <w:bCs/>
              </w:rPr>
              <w:t>Mića Prelić</w:t>
            </w:r>
            <w:r w:rsidR="00AB7CB9" w:rsidRPr="00AB1900">
              <w:rPr>
                <w:rFonts w:eastAsia="Times New Roman"/>
              </w:rPr>
              <w:t>, član Štaba </w:t>
            </w:r>
            <w:hyperlink r:id="rId114" w:tooltip="Radna brigada (još nenapisan)" w:history="1">
              <w:r w:rsidR="00AB7CB9" w:rsidRPr="00AB1900">
                <w:rPr>
                  <w:rFonts w:eastAsia="Times New Roman"/>
                </w:rPr>
                <w:t>omladinskih radnih brigada</w:t>
              </w:r>
            </w:hyperlink>
            <w:r w:rsidR="00AB7CB9" w:rsidRPr="00AB1900">
              <w:rPr>
                <w:rFonts w:eastAsia="Times New Roman"/>
              </w:rPr>
              <w:t> na izgradnji auto-puta </w:t>
            </w:r>
            <w:hyperlink r:id="rId115" w:tooltip="Ljubljana" w:history="1">
              <w:r w:rsidR="00AB7CB9" w:rsidRPr="00AB1900">
                <w:rPr>
                  <w:rFonts w:eastAsia="Times New Roman"/>
                </w:rPr>
                <w:t>Ljubljana</w:t>
              </w:r>
            </w:hyperlink>
            <w:r w:rsidR="00AB7CB9" w:rsidRPr="00AB1900">
              <w:rPr>
                <w:rFonts w:eastAsia="Times New Roman"/>
              </w:rPr>
              <w:t>-</w:t>
            </w:r>
            <w:hyperlink r:id="rId116" w:tooltip="Zagreb" w:history="1">
              <w:r w:rsidR="00AB7CB9" w:rsidRPr="00AB1900">
                <w:rPr>
                  <w:rFonts w:eastAsia="Times New Roman"/>
                </w:rPr>
                <w:t>Zagreb</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17" w:tooltip="1959" w:history="1">
              <w:r w:rsidR="00AB7CB9" w:rsidRPr="00AB1900">
                <w:rPr>
                  <w:rFonts w:eastAsia="Times New Roman"/>
                </w:rPr>
                <w:t>1959</w:t>
              </w:r>
            </w:hyperlink>
            <w:r w:rsidR="00AB7CB9" w:rsidRPr="00AB1900">
              <w:rPr>
                <w:rFonts w:eastAsia="Times New Roman"/>
              </w:rPr>
              <w:t> - </w:t>
            </w:r>
            <w:r w:rsidR="00AB7CB9" w:rsidRPr="00AB1900">
              <w:rPr>
                <w:rFonts w:eastAsia="Times New Roman"/>
                <w:b/>
                <w:bCs/>
              </w:rPr>
              <w:t>Stanka Gorišek</w:t>
            </w:r>
            <w:r w:rsidR="00AB7CB9" w:rsidRPr="00AB1900">
              <w:rPr>
                <w:rFonts w:eastAsia="Times New Roman"/>
              </w:rPr>
              <w:t>, Radnica iz </w:t>
            </w:r>
            <w:hyperlink r:id="rId118" w:tooltip="Celje" w:history="1">
              <w:r w:rsidR="00AB7CB9" w:rsidRPr="00AB1900">
                <w:rPr>
                  <w:rFonts w:eastAsia="Times New Roman"/>
                </w:rPr>
                <w:t>Celja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19" w:tooltip="1960" w:history="1">
              <w:r w:rsidR="00AB7CB9" w:rsidRPr="00AB1900">
                <w:rPr>
                  <w:rFonts w:eastAsia="Times New Roman"/>
                </w:rPr>
                <w:t>1960</w:t>
              </w:r>
            </w:hyperlink>
            <w:r w:rsidR="00AB7CB9" w:rsidRPr="00AB1900">
              <w:rPr>
                <w:rFonts w:eastAsia="Times New Roman"/>
              </w:rPr>
              <w:t> - </w:t>
            </w:r>
            <w:r w:rsidR="00AB7CB9" w:rsidRPr="00AB1900">
              <w:rPr>
                <w:rFonts w:eastAsia="Times New Roman"/>
                <w:b/>
                <w:bCs/>
              </w:rPr>
              <w:t>Mile Gavritov</w:t>
            </w:r>
            <w:r w:rsidR="00AB7CB9" w:rsidRPr="00AB1900">
              <w:rPr>
                <w:rFonts w:eastAsia="Times New Roman"/>
              </w:rPr>
              <w:t>, radnik iz </w:t>
            </w:r>
            <w:hyperlink r:id="rId120" w:tooltip="Štip" w:history="1">
              <w:r w:rsidR="00AB7CB9" w:rsidRPr="00AB1900">
                <w:rPr>
                  <w:rFonts w:eastAsia="Times New Roman"/>
                </w:rPr>
                <w:t>Štipa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21" w:tooltip="1961" w:history="1">
              <w:r w:rsidR="00AB7CB9" w:rsidRPr="00AB1900">
                <w:rPr>
                  <w:rFonts w:eastAsia="Times New Roman"/>
                </w:rPr>
                <w:t>1961</w:t>
              </w:r>
            </w:hyperlink>
            <w:r w:rsidR="00AB7CB9" w:rsidRPr="00AB1900">
              <w:rPr>
                <w:rFonts w:eastAsia="Times New Roman"/>
              </w:rPr>
              <w:t> - </w:t>
            </w:r>
            <w:r w:rsidR="00AB7CB9" w:rsidRPr="00AB1900">
              <w:rPr>
                <w:rFonts w:eastAsia="Times New Roman"/>
                <w:b/>
                <w:bCs/>
              </w:rPr>
              <w:t>Slobodan Jovanović</w:t>
            </w:r>
            <w:r w:rsidR="00AB7CB9" w:rsidRPr="00AB1900">
              <w:rPr>
                <w:rFonts w:eastAsia="Times New Roman"/>
              </w:rPr>
              <w:t>, radnik iz </w:t>
            </w:r>
            <w:hyperlink r:id="rId122" w:tooltip="Užice" w:history="1">
              <w:r w:rsidR="00AB7CB9" w:rsidRPr="00AB1900">
                <w:rPr>
                  <w:rFonts w:eastAsia="Times New Roman"/>
                </w:rPr>
                <w:t>Titovog Užica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23" w:tooltip="1962" w:history="1">
              <w:r w:rsidR="00AB7CB9" w:rsidRPr="00AB1900">
                <w:rPr>
                  <w:rFonts w:eastAsia="Times New Roman"/>
                </w:rPr>
                <w:t>1962</w:t>
              </w:r>
            </w:hyperlink>
            <w:r w:rsidR="00AB7CB9" w:rsidRPr="00AB1900">
              <w:rPr>
                <w:rFonts w:eastAsia="Times New Roman"/>
              </w:rPr>
              <w:t> - </w:t>
            </w:r>
            <w:r w:rsidR="00AB7CB9" w:rsidRPr="00AB1900">
              <w:rPr>
                <w:rFonts w:eastAsia="Times New Roman"/>
                <w:b/>
                <w:bCs/>
              </w:rPr>
              <w:t>Fuada Midžić</w:t>
            </w:r>
            <w:r w:rsidR="00AB7CB9" w:rsidRPr="00AB1900">
              <w:rPr>
                <w:rFonts w:eastAsia="Times New Roman"/>
              </w:rPr>
              <w:t>, studentkinja iz </w:t>
            </w:r>
            <w:hyperlink r:id="rId124" w:tooltip="Sarajevo" w:history="1">
              <w:r w:rsidR="00AB7CB9" w:rsidRPr="00AB1900">
                <w:rPr>
                  <w:rFonts w:eastAsia="Times New Roman"/>
                </w:rPr>
                <w:t>Sarajeva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25" w:tooltip="1963" w:history="1">
              <w:r w:rsidR="00AB7CB9" w:rsidRPr="00AB1900">
                <w:rPr>
                  <w:rFonts w:eastAsia="Times New Roman"/>
                </w:rPr>
                <w:t>1963</w:t>
              </w:r>
            </w:hyperlink>
            <w:r w:rsidR="00AB7CB9" w:rsidRPr="00AB1900">
              <w:rPr>
                <w:rFonts w:eastAsia="Times New Roman"/>
              </w:rPr>
              <w:t> - </w:t>
            </w:r>
            <w:r w:rsidR="00AB7CB9" w:rsidRPr="00AB1900">
              <w:rPr>
                <w:rFonts w:eastAsia="Times New Roman"/>
                <w:b/>
                <w:bCs/>
              </w:rPr>
              <w:t>Momčilo Knežević</w:t>
            </w:r>
            <w:r w:rsidR="00AB7CB9" w:rsidRPr="00AB1900">
              <w:rPr>
                <w:rFonts w:eastAsia="Times New Roman"/>
              </w:rPr>
              <w:t>, učenik iz </w:t>
            </w:r>
            <w:hyperlink r:id="rId126" w:tooltip="Pljevlja" w:history="1">
              <w:r w:rsidR="00AB7CB9" w:rsidRPr="00AB1900">
                <w:rPr>
                  <w:rFonts w:eastAsia="Times New Roman"/>
                </w:rPr>
                <w:t>Pljevalja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27" w:tooltip="1964" w:history="1">
              <w:r w:rsidR="00AB7CB9" w:rsidRPr="00AB1900">
                <w:rPr>
                  <w:rFonts w:eastAsia="Times New Roman"/>
                </w:rPr>
                <w:t>1964</w:t>
              </w:r>
            </w:hyperlink>
            <w:r w:rsidR="00AB7CB9" w:rsidRPr="00AB1900">
              <w:rPr>
                <w:rFonts w:eastAsia="Times New Roman"/>
              </w:rPr>
              <w:t> - </w:t>
            </w:r>
            <w:r w:rsidR="00AB7CB9" w:rsidRPr="00AB1900">
              <w:rPr>
                <w:rFonts w:eastAsia="Times New Roman"/>
                <w:b/>
                <w:bCs/>
              </w:rPr>
              <w:t>Josip Harcet</w:t>
            </w:r>
            <w:r w:rsidR="00AB7CB9" w:rsidRPr="00AB1900">
              <w:rPr>
                <w:rFonts w:eastAsia="Times New Roman"/>
              </w:rPr>
              <w:t>, radnik iz </w:t>
            </w:r>
            <w:hyperlink r:id="rId128" w:tooltip="Zagreb" w:history="1">
              <w:r w:rsidR="00AB7CB9" w:rsidRPr="00AB1900">
                <w:rPr>
                  <w:rFonts w:eastAsia="Times New Roman"/>
                </w:rPr>
                <w:t>Zagreba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29" w:tooltip="1965" w:history="1">
              <w:r w:rsidR="00AB7CB9" w:rsidRPr="00AB1900">
                <w:rPr>
                  <w:rFonts w:eastAsia="Times New Roman"/>
                </w:rPr>
                <w:t>1965</w:t>
              </w:r>
            </w:hyperlink>
            <w:r w:rsidR="00AB7CB9" w:rsidRPr="00AB1900">
              <w:rPr>
                <w:rFonts w:eastAsia="Times New Roman"/>
              </w:rPr>
              <w:t> - </w:t>
            </w:r>
            <w:hyperlink r:id="rId130" w:tooltip="Miroslav Cerar" w:history="1">
              <w:r w:rsidR="00AB7CB9" w:rsidRPr="00AB1900">
                <w:rPr>
                  <w:rFonts w:eastAsia="Times New Roman"/>
                  <w:b/>
                  <w:bCs/>
                </w:rPr>
                <w:t>Miroslav Cerar</w:t>
              </w:r>
            </w:hyperlink>
            <w:r w:rsidR="00AB7CB9" w:rsidRPr="00AB1900">
              <w:rPr>
                <w:rFonts w:eastAsia="Times New Roman"/>
              </w:rPr>
              <w:t>, jugoslovenski reprezentativac u gimnastici</w:t>
            </w:r>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31" w:tooltip="1966" w:history="1">
              <w:r w:rsidR="00AB7CB9" w:rsidRPr="00AB1900">
                <w:rPr>
                  <w:rFonts w:eastAsia="Times New Roman"/>
                </w:rPr>
                <w:t>1966</w:t>
              </w:r>
            </w:hyperlink>
            <w:r w:rsidR="00AB7CB9" w:rsidRPr="00AB1900">
              <w:rPr>
                <w:rFonts w:eastAsia="Times New Roman"/>
              </w:rPr>
              <w:t> - </w:t>
            </w:r>
            <w:r w:rsidR="00AB7CB9" w:rsidRPr="00AB1900">
              <w:rPr>
                <w:rFonts w:eastAsia="Times New Roman"/>
                <w:b/>
                <w:bCs/>
              </w:rPr>
              <w:t>Mirko Anžel</w:t>
            </w:r>
            <w:r w:rsidR="00AB7CB9" w:rsidRPr="00AB1900">
              <w:rPr>
                <w:rFonts w:eastAsia="Times New Roman"/>
              </w:rPr>
              <w:t>, </w:t>
            </w:r>
            <w:hyperlink r:id="rId132" w:tooltip="Potporučnik (još nenapisan)" w:history="1">
              <w:r w:rsidR="00AB7CB9" w:rsidRPr="00AB1900">
                <w:rPr>
                  <w:rFonts w:eastAsia="Times New Roman"/>
                </w:rPr>
                <w:t>potporučnik</w:t>
              </w:r>
            </w:hyperlink>
            <w:r w:rsidR="00AB7CB9" w:rsidRPr="00AB1900">
              <w:rPr>
                <w:rFonts w:eastAsia="Times New Roman"/>
              </w:rPr>
              <w:t> </w:t>
            </w:r>
            <w:hyperlink r:id="rId133" w:tooltip="JNA" w:history="1">
              <w:r w:rsidR="00AB7CB9" w:rsidRPr="00AB1900">
                <w:rPr>
                  <w:rFonts w:eastAsia="Times New Roman"/>
                </w:rPr>
                <w:t>JNA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34" w:tooltip="1967" w:history="1">
              <w:r w:rsidR="00AB7CB9" w:rsidRPr="00AB1900">
                <w:rPr>
                  <w:rFonts w:eastAsia="Times New Roman"/>
                </w:rPr>
                <w:t>1967</w:t>
              </w:r>
            </w:hyperlink>
            <w:r w:rsidR="00AB7CB9" w:rsidRPr="00AB1900">
              <w:rPr>
                <w:rFonts w:eastAsia="Times New Roman"/>
              </w:rPr>
              <w:t> - </w:t>
            </w:r>
            <w:r w:rsidR="00AB7CB9" w:rsidRPr="00AB1900">
              <w:rPr>
                <w:rFonts w:eastAsia="Times New Roman"/>
                <w:b/>
                <w:bCs/>
              </w:rPr>
              <w:t>Miodrag Strunjaš</w:t>
            </w:r>
            <w:r w:rsidR="00AB7CB9" w:rsidRPr="00AB1900">
              <w:rPr>
                <w:rFonts w:eastAsia="Times New Roman"/>
              </w:rPr>
              <w:t> učenik iz </w:t>
            </w:r>
            <w:hyperlink r:id="rId135" w:tooltip="Pljevlja" w:history="1">
              <w:r w:rsidR="00AB7CB9" w:rsidRPr="00AB1900">
                <w:rPr>
                  <w:rFonts w:eastAsia="Times New Roman"/>
                </w:rPr>
                <w:t>Pljevalja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36" w:tooltip="1968" w:history="1">
              <w:r w:rsidR="00AB7CB9" w:rsidRPr="00AB1900">
                <w:rPr>
                  <w:rFonts w:eastAsia="Times New Roman"/>
                </w:rPr>
                <w:t>1968</w:t>
              </w:r>
            </w:hyperlink>
            <w:r w:rsidR="00AB7CB9" w:rsidRPr="00AB1900">
              <w:rPr>
                <w:rFonts w:eastAsia="Times New Roman"/>
              </w:rPr>
              <w:t> - </w:t>
            </w:r>
            <w:r w:rsidR="00AB7CB9" w:rsidRPr="00AB1900">
              <w:rPr>
                <w:rFonts w:eastAsia="Times New Roman"/>
                <w:b/>
                <w:bCs/>
              </w:rPr>
              <w:t>Edvard Franković</w:t>
            </w:r>
            <w:r w:rsidR="00AB7CB9" w:rsidRPr="00AB1900">
              <w:rPr>
                <w:rFonts w:eastAsia="Times New Roman"/>
              </w:rPr>
              <w:t> auto-mehaničar iz </w:t>
            </w:r>
            <w:hyperlink r:id="rId137" w:tooltip="Pazin" w:history="1">
              <w:r w:rsidR="00AB7CB9" w:rsidRPr="00AB1900">
                <w:rPr>
                  <w:rFonts w:eastAsia="Times New Roman"/>
                </w:rPr>
                <w:t>Pazina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38" w:tooltip="1969" w:history="1">
              <w:r w:rsidR="00AB7CB9" w:rsidRPr="00AB1900">
                <w:rPr>
                  <w:rFonts w:eastAsia="Times New Roman"/>
                </w:rPr>
                <w:t>1969</w:t>
              </w:r>
            </w:hyperlink>
            <w:r w:rsidR="00AB7CB9" w:rsidRPr="00AB1900">
              <w:rPr>
                <w:rFonts w:eastAsia="Times New Roman"/>
              </w:rPr>
              <w:t> - </w:t>
            </w:r>
            <w:r w:rsidR="00AB7CB9" w:rsidRPr="00AB1900">
              <w:rPr>
                <w:rFonts w:eastAsia="Times New Roman"/>
                <w:b/>
                <w:bCs/>
              </w:rPr>
              <w:t>Katica Stefanović</w:t>
            </w:r>
            <w:r w:rsidR="00AB7CB9" w:rsidRPr="00AB1900">
              <w:rPr>
                <w:rFonts w:eastAsia="Times New Roman"/>
              </w:rPr>
              <w:t>, studentkinja iz </w:t>
            </w:r>
            <w:hyperlink r:id="rId139" w:tooltip="Niš" w:history="1">
              <w:r w:rsidR="00AB7CB9" w:rsidRPr="00AB1900">
                <w:rPr>
                  <w:rFonts w:eastAsia="Times New Roman"/>
                </w:rPr>
                <w:t>Niša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40" w:tooltip="1970" w:history="1">
              <w:r w:rsidR="00AB7CB9" w:rsidRPr="00AB1900">
                <w:rPr>
                  <w:rFonts w:eastAsia="Times New Roman"/>
                </w:rPr>
                <w:t>1970</w:t>
              </w:r>
            </w:hyperlink>
            <w:r w:rsidR="00AB7CB9" w:rsidRPr="00AB1900">
              <w:rPr>
                <w:rFonts w:eastAsia="Times New Roman"/>
              </w:rPr>
              <w:t> - </w:t>
            </w:r>
            <w:r w:rsidR="00AB7CB9" w:rsidRPr="00AB1900">
              <w:rPr>
                <w:rFonts w:eastAsia="Times New Roman"/>
                <w:b/>
                <w:bCs/>
              </w:rPr>
              <w:t>Ljiljana Žežova</w:t>
            </w:r>
            <w:r w:rsidR="00AB7CB9" w:rsidRPr="00AB1900">
              <w:rPr>
                <w:rFonts w:eastAsia="Times New Roman"/>
              </w:rPr>
              <w:t>, učenica iz </w:t>
            </w:r>
            <w:hyperlink r:id="rId141" w:tooltip="Skoplje" w:history="1">
              <w:r w:rsidR="00AB7CB9" w:rsidRPr="00AB1900">
                <w:rPr>
                  <w:rFonts w:eastAsia="Times New Roman"/>
                </w:rPr>
                <w:t>Skoplja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42" w:tooltip="1971" w:history="1">
              <w:r w:rsidR="00AB7CB9" w:rsidRPr="00AB1900">
                <w:rPr>
                  <w:rFonts w:eastAsia="Times New Roman"/>
                </w:rPr>
                <w:t>1971</w:t>
              </w:r>
            </w:hyperlink>
            <w:r w:rsidR="00AB7CB9" w:rsidRPr="00AB1900">
              <w:rPr>
                <w:rFonts w:eastAsia="Times New Roman"/>
              </w:rPr>
              <w:t> - </w:t>
            </w:r>
            <w:r w:rsidR="00AB7CB9" w:rsidRPr="00AB1900">
              <w:rPr>
                <w:rFonts w:eastAsia="Times New Roman"/>
                <w:b/>
                <w:bCs/>
              </w:rPr>
              <w:t>Nazmija Jenjeva</w:t>
            </w:r>
            <w:r w:rsidR="00AB7CB9" w:rsidRPr="00AB1900">
              <w:rPr>
                <w:rFonts w:eastAsia="Times New Roman"/>
              </w:rPr>
              <w:t>, radnica iz </w:t>
            </w:r>
            <w:hyperlink r:id="rId143" w:tooltip="Priština" w:history="1">
              <w:r w:rsidR="00AB7CB9" w:rsidRPr="00AB1900">
                <w:rPr>
                  <w:rFonts w:eastAsia="Times New Roman"/>
                </w:rPr>
                <w:t>Prištine</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44" w:tooltip="1972" w:history="1">
              <w:r w:rsidR="00AB7CB9" w:rsidRPr="00AB1900">
                <w:rPr>
                  <w:rFonts w:eastAsia="Times New Roman"/>
                </w:rPr>
                <w:t>1972</w:t>
              </w:r>
            </w:hyperlink>
            <w:r w:rsidR="00AB7CB9" w:rsidRPr="00AB1900">
              <w:rPr>
                <w:rFonts w:eastAsia="Times New Roman"/>
              </w:rPr>
              <w:t> - </w:t>
            </w:r>
            <w:r w:rsidR="00AB7CB9" w:rsidRPr="00AB1900">
              <w:rPr>
                <w:rFonts w:eastAsia="Times New Roman"/>
                <w:b/>
                <w:bCs/>
              </w:rPr>
              <w:t>Branko Mandić</w:t>
            </w:r>
            <w:r w:rsidR="00AB7CB9" w:rsidRPr="00AB1900">
              <w:rPr>
                <w:rFonts w:eastAsia="Times New Roman"/>
              </w:rPr>
              <w:t>, radnik iz </w:t>
            </w:r>
            <w:hyperlink r:id="rId145" w:tooltip="Bihać" w:history="1">
              <w:r w:rsidR="00AB7CB9" w:rsidRPr="00AB1900">
                <w:rPr>
                  <w:rFonts w:eastAsia="Times New Roman"/>
                </w:rPr>
                <w:t>Bihaća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46" w:tooltip="1973" w:history="1">
              <w:r w:rsidR="00AB7CB9" w:rsidRPr="00AB1900">
                <w:rPr>
                  <w:rFonts w:eastAsia="Times New Roman"/>
                </w:rPr>
                <w:t>1973</w:t>
              </w:r>
            </w:hyperlink>
            <w:r w:rsidR="00AB7CB9" w:rsidRPr="00AB1900">
              <w:rPr>
                <w:rFonts w:eastAsia="Times New Roman"/>
              </w:rPr>
              <w:t> - </w:t>
            </w:r>
            <w:r w:rsidR="00AB7CB9" w:rsidRPr="00AB1900">
              <w:rPr>
                <w:rFonts w:eastAsia="Times New Roman"/>
                <w:b/>
                <w:bCs/>
              </w:rPr>
              <w:t>Milan Ivetić</w:t>
            </w:r>
            <w:r w:rsidR="00AB7CB9" w:rsidRPr="00AB1900">
              <w:rPr>
                <w:rFonts w:eastAsia="Times New Roman"/>
              </w:rPr>
              <w:t>, radnik iz </w:t>
            </w:r>
            <w:hyperlink r:id="rId147" w:tooltip="Kikinda" w:history="1">
              <w:r w:rsidR="00AB7CB9" w:rsidRPr="00AB1900">
                <w:rPr>
                  <w:rFonts w:eastAsia="Times New Roman"/>
                </w:rPr>
                <w:t>Kikinde</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48" w:tooltip="1974" w:history="1">
              <w:r w:rsidR="00AB7CB9" w:rsidRPr="00AB1900">
                <w:rPr>
                  <w:rFonts w:eastAsia="Times New Roman"/>
                </w:rPr>
                <w:t>1974</w:t>
              </w:r>
            </w:hyperlink>
            <w:r w:rsidR="00AB7CB9" w:rsidRPr="00AB1900">
              <w:rPr>
                <w:rFonts w:eastAsia="Times New Roman"/>
              </w:rPr>
              <w:t> - </w:t>
            </w:r>
            <w:r w:rsidR="00AB7CB9" w:rsidRPr="00AB1900">
              <w:rPr>
                <w:rFonts w:eastAsia="Times New Roman"/>
                <w:b/>
                <w:bCs/>
              </w:rPr>
              <w:t>Vojko Mahnič</w:t>
            </w:r>
            <w:r w:rsidR="00AB7CB9" w:rsidRPr="00AB1900">
              <w:rPr>
                <w:rFonts w:eastAsia="Times New Roman"/>
              </w:rPr>
              <w:t>, radnik iz </w:t>
            </w:r>
            <w:hyperlink r:id="rId149" w:tooltip="Izola" w:history="1">
              <w:r w:rsidR="00AB7CB9" w:rsidRPr="00AB1900">
                <w:rPr>
                  <w:rFonts w:eastAsia="Times New Roman"/>
                </w:rPr>
                <w:t>Izole</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50" w:tooltip="1975" w:history="1">
              <w:r w:rsidR="00AB7CB9" w:rsidRPr="00AB1900">
                <w:rPr>
                  <w:rFonts w:eastAsia="Times New Roman"/>
                </w:rPr>
                <w:t>1975</w:t>
              </w:r>
            </w:hyperlink>
            <w:r w:rsidR="00AB7CB9" w:rsidRPr="00AB1900">
              <w:rPr>
                <w:rFonts w:eastAsia="Times New Roman"/>
              </w:rPr>
              <w:t> - </w:t>
            </w:r>
            <w:r w:rsidR="00AB7CB9" w:rsidRPr="00AB1900">
              <w:rPr>
                <w:rFonts w:eastAsia="Times New Roman"/>
                <w:b/>
                <w:bCs/>
              </w:rPr>
              <w:t>Vjera Begović </w:t>
            </w:r>
            <w:r w:rsidR="00AB7CB9" w:rsidRPr="00AB1900">
              <w:rPr>
                <w:rFonts w:eastAsia="Times New Roman"/>
              </w:rPr>
              <w:t>, studentkinja iz </w:t>
            </w:r>
            <w:hyperlink r:id="rId151" w:tooltip="Titograd" w:history="1">
              <w:r w:rsidR="00AB7CB9" w:rsidRPr="00AB1900">
                <w:rPr>
                  <w:rFonts w:eastAsia="Times New Roman"/>
                </w:rPr>
                <w:t>Titograda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52" w:tooltip="1976" w:history="1">
              <w:r w:rsidR="00AB7CB9" w:rsidRPr="00AB1900">
                <w:rPr>
                  <w:rFonts w:eastAsia="Times New Roman"/>
                </w:rPr>
                <w:t>1976</w:t>
              </w:r>
            </w:hyperlink>
            <w:r w:rsidR="00AB7CB9" w:rsidRPr="00AB1900">
              <w:rPr>
                <w:rFonts w:eastAsia="Times New Roman"/>
              </w:rPr>
              <w:t> - </w:t>
            </w:r>
            <w:r w:rsidR="00AB7CB9" w:rsidRPr="00AB1900">
              <w:rPr>
                <w:rFonts w:eastAsia="Times New Roman"/>
                <w:b/>
                <w:bCs/>
              </w:rPr>
              <w:t>Miša Maričić</w:t>
            </w:r>
            <w:r w:rsidR="00AB7CB9" w:rsidRPr="00AB1900">
              <w:rPr>
                <w:rFonts w:eastAsia="Times New Roman"/>
              </w:rPr>
              <w:t>, zemljoradnik iz sela </w:t>
            </w:r>
            <w:hyperlink r:id="rId153" w:tooltip="Selevac" w:history="1">
              <w:r w:rsidR="00AB7CB9" w:rsidRPr="00AB1900">
                <w:rPr>
                  <w:rFonts w:eastAsia="Times New Roman"/>
                </w:rPr>
                <w:t>Selevac</w:t>
              </w:r>
            </w:hyperlink>
            <w:r w:rsidR="00AB7CB9" w:rsidRPr="00AB1900">
              <w:rPr>
                <w:rFonts w:eastAsia="Times New Roman"/>
              </w:rPr>
              <w:t>, kod </w:t>
            </w:r>
            <w:hyperlink r:id="rId154" w:tooltip="Smederevo" w:history="1">
              <w:r w:rsidR="00AB7CB9" w:rsidRPr="00AB1900">
                <w:rPr>
                  <w:rFonts w:eastAsia="Times New Roman"/>
                </w:rPr>
                <w:t>Smedereva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55" w:tooltip="1977" w:history="1">
              <w:r w:rsidR="00AB7CB9" w:rsidRPr="00AB1900">
                <w:rPr>
                  <w:rFonts w:eastAsia="Times New Roman"/>
                </w:rPr>
                <w:t>1977</w:t>
              </w:r>
            </w:hyperlink>
            <w:r w:rsidR="00AB7CB9" w:rsidRPr="00AB1900">
              <w:rPr>
                <w:rFonts w:eastAsia="Times New Roman"/>
              </w:rPr>
              <w:t> - </w:t>
            </w:r>
            <w:r w:rsidR="00AB7CB9" w:rsidRPr="00AB1900">
              <w:rPr>
                <w:rFonts w:eastAsia="Times New Roman"/>
                <w:b/>
                <w:bCs/>
              </w:rPr>
              <w:t>Marica Lojen</w:t>
            </w:r>
            <w:r w:rsidR="00AB7CB9" w:rsidRPr="00AB1900">
              <w:rPr>
                <w:rFonts w:eastAsia="Times New Roman"/>
              </w:rPr>
              <w:t>, učenica iz </w:t>
            </w:r>
            <w:hyperlink r:id="rId156" w:tooltip="Kumrovec" w:history="1">
              <w:r w:rsidR="00AB7CB9" w:rsidRPr="00AB1900">
                <w:rPr>
                  <w:rFonts w:eastAsia="Times New Roman"/>
                </w:rPr>
                <w:t>Kumrovca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57" w:tooltip="1978" w:history="1">
              <w:r w:rsidR="00AB7CB9" w:rsidRPr="00AB1900">
                <w:rPr>
                  <w:rFonts w:eastAsia="Times New Roman"/>
                </w:rPr>
                <w:t>1978</w:t>
              </w:r>
            </w:hyperlink>
            <w:r w:rsidR="00AB7CB9" w:rsidRPr="00AB1900">
              <w:rPr>
                <w:rFonts w:eastAsia="Times New Roman"/>
              </w:rPr>
              <w:t> - </w:t>
            </w:r>
            <w:r w:rsidR="00AB7CB9" w:rsidRPr="00AB1900">
              <w:rPr>
                <w:rFonts w:eastAsia="Times New Roman"/>
                <w:b/>
                <w:bCs/>
              </w:rPr>
              <w:t>Čede Đorđevski</w:t>
            </w:r>
            <w:r w:rsidR="00AB7CB9" w:rsidRPr="00AB1900">
              <w:rPr>
                <w:rFonts w:eastAsia="Times New Roman"/>
              </w:rPr>
              <w:t>, student iz </w:t>
            </w:r>
            <w:hyperlink r:id="rId158" w:tooltip="Skoplje" w:history="1">
              <w:r w:rsidR="00AB7CB9" w:rsidRPr="00AB1900">
                <w:rPr>
                  <w:rFonts w:eastAsia="Times New Roman"/>
                </w:rPr>
                <w:t>Skoplja</w:t>
              </w:r>
            </w:hyperlink>
          </w:p>
          <w:p w:rsidR="00AB7CB9" w:rsidRPr="00AB1900" w:rsidRDefault="0039461C" w:rsidP="00AB7CB9">
            <w:pPr>
              <w:numPr>
                <w:ilvl w:val="0"/>
                <w:numId w:val="5"/>
              </w:numPr>
              <w:shd w:val="clear" w:color="auto" w:fill="FFFFFF"/>
              <w:spacing w:before="100" w:beforeAutospacing="1" w:after="24" w:line="360" w:lineRule="auto"/>
              <w:rPr>
                <w:rFonts w:eastAsia="Times New Roman"/>
              </w:rPr>
            </w:pPr>
            <w:hyperlink r:id="rId159" w:tooltip="1979" w:history="1">
              <w:r w:rsidR="00AB7CB9" w:rsidRPr="00AB1900">
                <w:rPr>
                  <w:rFonts w:eastAsia="Times New Roman"/>
                </w:rPr>
                <w:t>1979</w:t>
              </w:r>
            </w:hyperlink>
            <w:r w:rsidR="00AB7CB9" w:rsidRPr="00AB1900">
              <w:rPr>
                <w:rFonts w:eastAsia="Times New Roman"/>
              </w:rPr>
              <w:t> - </w:t>
            </w:r>
            <w:r w:rsidR="00AB7CB9" w:rsidRPr="00AB1900">
              <w:rPr>
                <w:rFonts w:eastAsia="Times New Roman"/>
                <w:b/>
                <w:bCs/>
              </w:rPr>
              <w:t>Sanija Hiseni</w:t>
            </w:r>
            <w:r w:rsidR="00AB7CB9" w:rsidRPr="00AB1900">
              <w:rPr>
                <w:rFonts w:eastAsia="Times New Roman"/>
              </w:rPr>
              <w:t>, studentkinja iz </w:t>
            </w:r>
            <w:hyperlink r:id="rId160" w:tooltip="Priština" w:history="1">
              <w:r w:rsidR="00AB7CB9" w:rsidRPr="00AB1900">
                <w:rPr>
                  <w:rFonts w:eastAsia="Times New Roman"/>
                </w:rPr>
                <w:t>Prištine</w:t>
              </w:r>
            </w:hyperlink>
          </w:p>
          <w:p w:rsidR="00AB7CB9" w:rsidRPr="009030B1" w:rsidRDefault="0039461C" w:rsidP="00AB7CB9">
            <w:pPr>
              <w:spacing w:line="360" w:lineRule="auto"/>
              <w:jc w:val="both"/>
              <w:rPr>
                <w:sz w:val="18"/>
                <w:szCs w:val="18"/>
              </w:rPr>
            </w:pPr>
            <w:hyperlink r:id="rId161" w:history="1">
              <w:r w:rsidR="00AB7CB9" w:rsidRPr="009030B1">
                <w:rPr>
                  <w:rStyle w:val="Hyperlink"/>
                  <w:sz w:val="18"/>
                  <w:szCs w:val="18"/>
                </w:rPr>
                <w:t>https://sh.wikipedia.org/wiki/%C5%A0tafeta_mladosti</w:t>
              </w:r>
            </w:hyperlink>
          </w:p>
          <w:p w:rsidR="00AB7CB9" w:rsidRPr="00A61009" w:rsidRDefault="0039461C" w:rsidP="00AB7CB9">
            <w:pPr>
              <w:spacing w:line="360" w:lineRule="auto"/>
              <w:jc w:val="both"/>
              <w:rPr>
                <w:sz w:val="18"/>
                <w:szCs w:val="18"/>
              </w:rPr>
            </w:pPr>
            <w:hyperlink r:id="rId162" w:history="1">
              <w:r w:rsidR="00AB7CB9" w:rsidRPr="00A61009">
                <w:rPr>
                  <w:rStyle w:val="Hyperlink"/>
                  <w:sz w:val="18"/>
                  <w:szCs w:val="18"/>
                </w:rPr>
                <w:t>https://www.muzej-jugoslavije.org/wp-content/uploads/2017/06/2008-%C5%A0tafete.pdf</w:t>
              </w:r>
            </w:hyperlink>
            <w:r w:rsidR="00AB7CB9" w:rsidRPr="00A61009">
              <w:rPr>
                <w:sz w:val="18"/>
                <w:szCs w:val="18"/>
              </w:rPr>
              <w:t xml:space="preserve"> </w:t>
            </w:r>
          </w:p>
          <w:p w:rsidR="00AB7CB9" w:rsidRPr="00AB1900" w:rsidRDefault="00AB7CB9" w:rsidP="00AB7CB9">
            <w:pPr>
              <w:spacing w:line="360" w:lineRule="auto"/>
              <w:jc w:val="both"/>
            </w:pPr>
            <w:r w:rsidRPr="00AB1900">
              <w:rPr>
                <w:noProof/>
                <w:lang w:val="en-US"/>
              </w:rPr>
              <w:drawing>
                <wp:inline distT="0" distB="0" distL="0" distR="0" wp14:anchorId="3845B7CC" wp14:editId="65A8CEAB">
                  <wp:extent cx="3743325" cy="2838450"/>
                  <wp:effectExtent l="0" t="0" r="9525" b="0"/>
                  <wp:docPr id="7" name="Picture 7" descr="C:\Users\User\Desktop\Generacija-D-djvu-11934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eneracija-D-djvu-119343-j.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743325" cy="2838450"/>
                          </a:xfrm>
                          <a:prstGeom prst="rect">
                            <a:avLst/>
                          </a:prstGeom>
                          <a:noFill/>
                          <a:ln>
                            <a:noFill/>
                          </a:ln>
                        </pic:spPr>
                      </pic:pic>
                    </a:graphicData>
                  </a:graphic>
                </wp:inline>
              </w:drawing>
            </w:r>
          </w:p>
          <w:p w:rsidR="00AB7CB9" w:rsidRPr="00A61009" w:rsidRDefault="0039461C" w:rsidP="00AB7CB9">
            <w:pPr>
              <w:spacing w:line="360" w:lineRule="auto"/>
              <w:jc w:val="both"/>
              <w:rPr>
                <w:sz w:val="18"/>
                <w:szCs w:val="18"/>
              </w:rPr>
            </w:pPr>
            <w:hyperlink r:id="rId164" w:history="1">
              <w:r w:rsidR="00AB7CB9" w:rsidRPr="00A61009">
                <w:rPr>
                  <w:rStyle w:val="Hyperlink"/>
                  <w:sz w:val="18"/>
                  <w:szCs w:val="18"/>
                </w:rPr>
                <w:t>https://www.delo.si/druzba/panorama/titova-stafeta-in-dan-mladosti.html</w:t>
              </w:r>
            </w:hyperlink>
            <w:r w:rsidR="00AB7CB9" w:rsidRPr="00A61009">
              <w:rPr>
                <w:sz w:val="18"/>
                <w:szCs w:val="18"/>
              </w:rPr>
              <w:t xml:space="preserve"> </w:t>
            </w:r>
          </w:p>
          <w:p w:rsidR="00AB7CB9" w:rsidRPr="00AB1900" w:rsidRDefault="00AB7CB9" w:rsidP="00AB7CB9">
            <w:pPr>
              <w:spacing w:line="360" w:lineRule="auto"/>
              <w:jc w:val="both"/>
            </w:pPr>
            <w:r w:rsidRPr="00AB1900">
              <w:rPr>
                <w:noProof/>
                <w:lang w:val="en-US"/>
              </w:rPr>
              <w:lastRenderedPageBreak/>
              <w:drawing>
                <wp:inline distT="0" distB="0" distL="0" distR="0" wp14:anchorId="180D73DB" wp14:editId="57224417">
                  <wp:extent cx="2181225" cy="3124200"/>
                  <wp:effectExtent l="0" t="0" r="9525" b="0"/>
                  <wp:docPr id="9" name="Picture 9" descr="C:\Users\User\Desktop\Generacija-D-djvu-14769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eneracija-D-djvu-147696-j.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81225" cy="3124200"/>
                          </a:xfrm>
                          <a:prstGeom prst="rect">
                            <a:avLst/>
                          </a:prstGeom>
                          <a:noFill/>
                          <a:ln>
                            <a:noFill/>
                          </a:ln>
                        </pic:spPr>
                      </pic:pic>
                    </a:graphicData>
                  </a:graphic>
                </wp:inline>
              </w:drawing>
            </w:r>
          </w:p>
          <w:p w:rsidR="00AB7CB9" w:rsidRPr="00A61009" w:rsidRDefault="0039461C" w:rsidP="00AB7CB9">
            <w:pPr>
              <w:spacing w:line="360" w:lineRule="auto"/>
              <w:jc w:val="both"/>
              <w:rPr>
                <w:sz w:val="18"/>
                <w:szCs w:val="18"/>
              </w:rPr>
            </w:pPr>
            <w:hyperlink r:id="rId166" w:history="1">
              <w:r w:rsidR="00AB7CB9" w:rsidRPr="00A61009">
                <w:rPr>
                  <w:rStyle w:val="Hyperlink"/>
                  <w:sz w:val="18"/>
                  <w:szCs w:val="18"/>
                </w:rPr>
                <w:t>https://www.delo.si/druzba/panorama/titova-stafeta-in-dan-mladosti.html</w:t>
              </w:r>
            </w:hyperlink>
            <w:r w:rsidR="00AB7CB9" w:rsidRPr="00A61009">
              <w:rPr>
                <w:sz w:val="18"/>
                <w:szCs w:val="18"/>
              </w:rPr>
              <w:t xml:space="preserve"> </w:t>
            </w:r>
          </w:p>
          <w:p w:rsidR="00AB7CB9" w:rsidRPr="00AB1900" w:rsidRDefault="00AB7CB9" w:rsidP="00AB7CB9">
            <w:pPr>
              <w:spacing w:line="360" w:lineRule="auto"/>
              <w:jc w:val="both"/>
            </w:pPr>
            <w:r w:rsidRPr="00AB1900">
              <w:rPr>
                <w:noProof/>
                <w:lang w:val="en-US"/>
              </w:rPr>
              <w:drawing>
                <wp:inline distT="0" distB="0" distL="0" distR="0" wp14:anchorId="589B14A6" wp14:editId="50740C87">
                  <wp:extent cx="2894219" cy="4105275"/>
                  <wp:effectExtent l="0" t="0" r="1905" b="0"/>
                  <wp:docPr id="10" name="Picture 10" descr="C:\Users\User\Desktop\bd93637fb73a00e20ab8f0633db83db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d93637fb73a00e20ab8f0633db83db4dc.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05375" cy="4121099"/>
                          </a:xfrm>
                          <a:prstGeom prst="rect">
                            <a:avLst/>
                          </a:prstGeom>
                          <a:noFill/>
                          <a:ln>
                            <a:noFill/>
                          </a:ln>
                        </pic:spPr>
                      </pic:pic>
                    </a:graphicData>
                  </a:graphic>
                </wp:inline>
              </w:drawing>
            </w:r>
          </w:p>
          <w:p w:rsidR="00AB7CB9" w:rsidRPr="00A61009" w:rsidRDefault="0039461C" w:rsidP="00AB7CB9">
            <w:pPr>
              <w:spacing w:line="360" w:lineRule="auto"/>
              <w:jc w:val="both"/>
              <w:rPr>
                <w:sz w:val="18"/>
                <w:szCs w:val="18"/>
              </w:rPr>
            </w:pPr>
            <w:hyperlink r:id="rId168" w:history="1">
              <w:r w:rsidR="00AB7CB9" w:rsidRPr="00A61009">
                <w:rPr>
                  <w:rStyle w:val="Hyperlink"/>
                  <w:sz w:val="18"/>
                  <w:szCs w:val="18"/>
                </w:rPr>
                <w:t>http://athena.muo.hr/?object=view&amp;id=5274</w:t>
              </w:r>
            </w:hyperlink>
            <w:r w:rsidR="00AB7CB9" w:rsidRPr="00A61009">
              <w:rPr>
                <w:sz w:val="18"/>
                <w:szCs w:val="18"/>
              </w:rPr>
              <w:t xml:space="preserve"> </w:t>
            </w:r>
          </w:p>
          <w:p w:rsidR="00AB7CB9" w:rsidRPr="00AB1900" w:rsidRDefault="00AB7CB9" w:rsidP="00AB7CB9">
            <w:pPr>
              <w:spacing w:line="360" w:lineRule="auto"/>
              <w:jc w:val="center"/>
              <w:rPr>
                <w:b/>
                <w:lang w:val="tr-TR"/>
              </w:rPr>
            </w:pPr>
            <w:r w:rsidRPr="00AB1900">
              <w:rPr>
                <w:b/>
                <w:lang w:val="tr-TR"/>
              </w:rPr>
              <w:lastRenderedPageBreak/>
              <w:t>SLET</w:t>
            </w:r>
          </w:p>
          <w:p w:rsidR="00AB7CB9" w:rsidRPr="00AB1900" w:rsidRDefault="00AB7CB9" w:rsidP="00AB7CB9">
            <w:pPr>
              <w:spacing w:line="360" w:lineRule="auto"/>
              <w:jc w:val="both"/>
            </w:pPr>
            <w:r w:rsidRPr="00AB1900">
              <w:t xml:space="preserve">Fenomen sleta na Dan mladosti Dan mladosti bio je jedan od najvažnijih praznika čitave zemlje, dan kada se slavio rođendan „najvećeg sina Jugoslavije“  i  „najmilijeg druga“ kako se Tita često nazivalo u medijima. Slet koji se tradicionalno od 1957. godine održavao na Dan mladosti, 25. maja, organiziran je kao vrhunac trčanja Štafete, kao vrhunac kontakta širokih masa i njihova idola Josipa Broza Tita. Smatra se kako je velika čast bila sudjelovati u programu na stadionu Jugoslavenske narodne armije, no oni kojima to nije pošlo za rukom, manifestaciju su pratili putem televizije. Televizijskim je prijenosom slet kao dio Dana mladosti nenametljivo „ulazio“ u domove svih građana kako tumači Mirković, autor knjige „Sretno dijete“, opisujući svoje viđenje praćenja sleta u jugoslavenskim domovima: “Sjećam se da se u vrijeme televizijskog prijenosa te priredbe čitava moja obitelj okupljala oko televizora i mi bismo, a da nas na to nije prisilila ni komunistička partija ni tajna policija, od početka do kraja gledali koreografije i zadovoljnog druga Tita koji sve to promatra kao da je to neka vrhunska televizijska zabava, izravni prijenos koji nikako ne treba propustiti.“ Organizacija manifestacija koje će veličati Dan mladosti kao praznik jugoslavenske omladine započinjala bi mjesecima ranije kako bi sve bilo organizirano kako treba, onako kako je to Savezni odbor zamislio.  Prvih godina sleta smatralo se kako proslava mora imati sportski karakter pa su se tijekom tog dana priređivala natjecanja u atletici kao što su pionirska utrka, utrka na 110 metara s preponama, utrka na 800 metara, vježbe s vijačom i obručem, vježbe na spravama, grupne vježbe s puškama i slično. Važnost koju je imao sport u životima tadašnje omladine istaknuo je i sam Josip Broz Tito prilikom primanja prve Štafete mladosti: “Neki ljudi možda misle da je sport razonoda, da je to luksuz. Međutim to je zastarjelo shvaćanje. Ja se radujem što je naša omladina duboko svjesna koliki značaj ima fizički odgoj, koliki značaj ima sport, čemu je ovaj dan posvećen. Ja smatram da su sport i fizičko obrazovanje općenacionalno pitanje, smatram da je to pitanje stvarno </w:t>
            </w:r>
            <w:r w:rsidRPr="00AB1900">
              <w:lastRenderedPageBreak/>
              <w:t>novih generacija zdravih ljudi koji će u svoje mladalačko doba biti očeličeni sportom.“ S vremenom slet mijenja karakter proslave te od sportske manifestacije postepeno prerasta u glazbeno-zabavnu proslavu prilikom koje mladi mogu pokazati najveća postignuća u različitim područjima poput kulture, umjetnosti ili sporta. Godine 1960. održan je slet pod nazivom „Pozdrav mladosti“ u kojem je središnja točka bilo uzdizanje balona na stadionu s raznim napisanim krilaticama poput: „Mladost, naša budućnost!“, „Mir- socijalizam“ ili „Mi smo Titovi- Tito je naš“.</w:t>
            </w:r>
          </w:p>
          <w:p w:rsidR="00AB7CB9" w:rsidRPr="00A61009" w:rsidRDefault="00AB7CB9" w:rsidP="00AB7CB9">
            <w:pPr>
              <w:spacing w:line="360" w:lineRule="auto"/>
              <w:jc w:val="both"/>
              <w:rPr>
                <w:sz w:val="18"/>
                <w:szCs w:val="18"/>
              </w:rPr>
            </w:pPr>
            <w:r w:rsidRPr="00A61009">
              <w:rPr>
                <w:b/>
                <w:sz w:val="18"/>
                <w:szCs w:val="18"/>
              </w:rPr>
              <w:t>İzvor</w:t>
            </w:r>
            <w:r w:rsidRPr="00A61009">
              <w:rPr>
                <w:b/>
                <w:sz w:val="18"/>
                <w:szCs w:val="18"/>
                <w:lang w:val="tr-TR"/>
              </w:rPr>
              <w:t>:</w:t>
            </w:r>
            <w:r w:rsidRPr="00A61009">
              <w:rPr>
                <w:sz w:val="18"/>
                <w:szCs w:val="18"/>
                <w:lang w:val="tr-TR"/>
              </w:rPr>
              <w:t xml:space="preserve"> </w:t>
            </w:r>
            <w:r w:rsidRPr="00A61009">
              <w:rPr>
                <w:sz w:val="18"/>
                <w:szCs w:val="18"/>
              </w:rPr>
              <w:t>(Mateja Kralj, DAN MLADOSTI: PRAZNIK U SLUŽBI IZGRADNJE TITOVOG KULTA LIČNOSTI, Diplomski rad, Zagreb 2014, str. 26, 27)</w:t>
            </w:r>
          </w:p>
          <w:p w:rsidR="00AB7CB9" w:rsidRPr="00AB1900" w:rsidRDefault="00AB7CB9" w:rsidP="00AB7CB9">
            <w:pPr>
              <w:rPr>
                <w:color w:val="FF0000"/>
                <w:lang w:val="en-US"/>
              </w:rPr>
            </w:pPr>
          </w:p>
          <w:p w:rsidR="00AB7CB9" w:rsidRPr="00AB1900" w:rsidRDefault="00AB7CB9" w:rsidP="00AB7CB9">
            <w:pPr>
              <w:spacing w:line="360" w:lineRule="auto"/>
              <w:jc w:val="center"/>
              <w:rPr>
                <w:b/>
                <w:lang w:val="tr-TR"/>
              </w:rPr>
            </w:pPr>
            <w:r w:rsidRPr="00AB1900">
              <w:rPr>
                <w:b/>
                <w:lang w:val="tr-TR"/>
              </w:rPr>
              <w:t>OMLADINSKA RADNA AKCIJA</w:t>
            </w:r>
          </w:p>
          <w:p w:rsidR="00AB7CB9" w:rsidRPr="00AB1900" w:rsidRDefault="00AB7CB9" w:rsidP="00AB7CB9">
            <w:pPr>
              <w:spacing w:before="100" w:beforeAutospacing="1" w:after="100" w:afterAutospacing="1"/>
              <w:jc w:val="both"/>
              <w:rPr>
                <w:rFonts w:eastAsia="Times New Roman"/>
              </w:rPr>
            </w:pPr>
            <w:r w:rsidRPr="00AB1900">
              <w:rPr>
                <w:rFonts w:eastAsia="Times New Roman"/>
              </w:rPr>
              <w:t>Nakon oslobođenja Jugoslavije, omladinske radne akcije se proširuju na izgradnju ratom uništene zemlje, od Vardara pa do Triglava. Cijela zajednica je tada shvatila težinu situacije u kojoj se nalazila Jugoslavija. Znalo su da se samo radom iz zaostalosti može izaći na put razvoja.</w:t>
            </w:r>
          </w:p>
          <w:tbl>
            <w:tblPr>
              <w:tblW w:w="11543" w:type="dxa"/>
              <w:jc w:val="center"/>
              <w:tblCellSpacing w:w="0" w:type="dxa"/>
              <w:tblLayout w:type="fixed"/>
              <w:tblCellMar>
                <w:left w:w="0" w:type="dxa"/>
                <w:right w:w="0" w:type="dxa"/>
              </w:tblCellMar>
              <w:tblLook w:val="04A0" w:firstRow="1" w:lastRow="0" w:firstColumn="1" w:lastColumn="0" w:noHBand="0" w:noVBand="1"/>
            </w:tblPr>
            <w:tblGrid>
              <w:gridCol w:w="130"/>
              <w:gridCol w:w="130"/>
              <w:gridCol w:w="1142"/>
              <w:gridCol w:w="130"/>
              <w:gridCol w:w="151"/>
              <w:gridCol w:w="433"/>
              <w:gridCol w:w="445"/>
              <w:gridCol w:w="440"/>
              <w:gridCol w:w="1163"/>
              <w:gridCol w:w="134"/>
              <w:gridCol w:w="134"/>
              <w:gridCol w:w="134"/>
              <w:gridCol w:w="129"/>
              <w:gridCol w:w="121"/>
              <w:gridCol w:w="121"/>
              <w:gridCol w:w="121"/>
              <w:gridCol w:w="121"/>
              <w:gridCol w:w="120"/>
              <w:gridCol w:w="1132"/>
              <w:gridCol w:w="120"/>
              <w:gridCol w:w="120"/>
              <w:gridCol w:w="120"/>
              <w:gridCol w:w="120"/>
              <w:gridCol w:w="120"/>
              <w:gridCol w:w="120"/>
              <w:gridCol w:w="120"/>
              <w:gridCol w:w="120"/>
              <w:gridCol w:w="120"/>
              <w:gridCol w:w="120"/>
              <w:gridCol w:w="120"/>
              <w:gridCol w:w="120"/>
              <w:gridCol w:w="120"/>
              <w:gridCol w:w="120"/>
              <w:gridCol w:w="120"/>
              <w:gridCol w:w="120"/>
              <w:gridCol w:w="120"/>
              <w:gridCol w:w="1132"/>
              <w:gridCol w:w="120"/>
              <w:gridCol w:w="1666"/>
              <w:gridCol w:w="34"/>
              <w:gridCol w:w="20"/>
              <w:gridCol w:w="20"/>
              <w:gridCol w:w="20"/>
              <w:gridCol w:w="20"/>
              <w:gridCol w:w="20"/>
              <w:gridCol w:w="20"/>
            </w:tblGrid>
            <w:tr w:rsidR="00AB7CB9" w:rsidRPr="00AB1900" w:rsidTr="00AB7CB9">
              <w:trPr>
                <w:gridAfter w:val="1"/>
                <w:wAfter w:w="20" w:type="dxa"/>
                <w:tblCellSpacing w:w="0" w:type="dxa"/>
                <w:jc w:val="center"/>
              </w:trPr>
              <w:tc>
                <w:tcPr>
                  <w:tcW w:w="11453" w:type="dxa"/>
                  <w:gridSpan w:val="39"/>
                  <w:vAlign w:val="center"/>
                  <w:hideMark/>
                </w:tcPr>
                <w:p w:rsidR="00AB7CB9" w:rsidRPr="00AB1900" w:rsidRDefault="00AB7CB9" w:rsidP="00AB7CB9">
                  <w:pPr>
                    <w:spacing w:before="100" w:beforeAutospacing="1" w:after="100" w:afterAutospacing="1" w:line="240" w:lineRule="auto"/>
                    <w:jc w:val="both"/>
                    <w:rPr>
                      <w:rFonts w:eastAsia="Times New Roman"/>
                    </w:rPr>
                  </w:pPr>
                  <w:r w:rsidRPr="00AB1900">
                    <w:rPr>
                      <w:rFonts w:eastAsia="Times New Roman"/>
                    </w:rPr>
                    <w:t>Drug Tito je često znao govoriti o značaju radnih akcija, ne samo za izgradnju zemlje, nego i za izgradnju pojedinca kao ličnosti: </w:t>
                  </w:r>
                  <w:r w:rsidRPr="00AB1900">
                    <w:rPr>
                      <w:rFonts w:eastAsia="Times New Roman"/>
                      <w:i/>
                      <w:iCs/>
                    </w:rPr>
                    <w:t>“Borba za pobjedu u obnovi zemlje, u savlađivanju privrednih teškoća, sastavni je dio one velike borbe na bojnom polju u kojoj su ginule desetine hiljada omladinaca i omladinki. Ovdje, na radnim akcijama, se kuju novi ljudi. Ovdje se kuju i prekaljuju i izlaze iz rada novi ljudi sa novim pojmovima o radu. Stvara se jedan radni kolektiv koji se ponosi svojim radom, ono što on stvara svojim sopstvenim rukama… Kad kroz nekoliko godina budemo mogli da pogledamo unatrag na pređeni put, mi ćemo zaista s ponosom moći da kažemo da smo taj put – iako je bio trnovit, težak i prepun svih mogućih prepreka – savladali blagodareći samo tome, što se nismo bojali nikakvih teškoća, što smo duboko vjerovali u našu pobjedu u izgradnji“</w:t>
                  </w:r>
                </w:p>
                <w:p w:rsidR="00AB7CB9" w:rsidRPr="00AB1900" w:rsidRDefault="00AB7CB9" w:rsidP="00AB7CB9">
                  <w:pPr>
                    <w:spacing w:before="100" w:beforeAutospacing="1" w:after="100" w:afterAutospacing="1" w:line="240" w:lineRule="auto"/>
                    <w:jc w:val="both"/>
                    <w:rPr>
                      <w:rFonts w:eastAsia="Times New Roman"/>
                    </w:rPr>
                  </w:pPr>
                  <w:r w:rsidRPr="00AB1900">
                    <w:rPr>
                      <w:rFonts w:eastAsia="Times New Roman"/>
                    </w:rPr>
                    <w:t>Svojom masovnošću, iskazanom nesebičnošću i željom da se izgradi zemlja, mladi ostvaruju izuzetne rezultate na gradilištima od opšteg društvenog značaja. Akcijaši su radili sa malo mehanizacije, bez iskustva, često i bez vode za piće, bez dovoljno odjeće i obuće. Uslovi su bili teški, što još više uvećava značaj poduhvata omladine u tom periodu. Pokazalo se da moral tih mladih generacija ima jedan zavidno visok nivo. Radilo se bez ikakve novčane nadoknade, što je bilo tada, a i danas je, apsolutno nezamislivo. „Mi gradimo prugu – pruga gradi nas!“ – samo je jedan u nizu slogana, kojim je, ne samo verbalno, dokazivana odanost domovini. Jugoslavija je, zahvaljujući takvom spremnošću, elanom i izvanrednom količinom pozitivne energije od jedne nerazvijene i zaostale, stasala u red srednje razvijenih zemalja.</w:t>
                  </w:r>
                </w:p>
              </w:tc>
              <w:tc>
                <w:tcPr>
                  <w:tcW w:w="34" w:type="dxa"/>
                  <w:vAlign w:val="center"/>
                  <w:hideMark/>
                </w:tcPr>
                <w:p w:rsidR="00AB7CB9" w:rsidRPr="00AB1900" w:rsidRDefault="00AB7CB9" w:rsidP="00AB7CB9">
                  <w:pPr>
                    <w:spacing w:after="0" w:line="240" w:lineRule="auto"/>
                    <w:rPr>
                      <w:rFonts w:eastAsia="Times New Roman"/>
                      <w:color w:val="000000"/>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r>
            <w:tr w:rsidR="00AB7CB9" w:rsidRPr="00AB1900" w:rsidTr="00AB7CB9">
              <w:trPr>
                <w:trHeight w:val="210"/>
                <w:tblCellSpacing w:w="0" w:type="dxa"/>
                <w:jc w:val="center"/>
              </w:trPr>
              <w:tc>
                <w:tcPr>
                  <w:tcW w:w="130" w:type="dxa"/>
                  <w:vAlign w:val="center"/>
                  <w:hideMark/>
                </w:tcPr>
                <w:p w:rsidR="00AB7CB9" w:rsidRPr="00AB1900" w:rsidRDefault="00AB7CB9" w:rsidP="00AB7CB9">
                  <w:pPr>
                    <w:spacing w:after="0" w:line="240" w:lineRule="auto"/>
                    <w:jc w:val="both"/>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148"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51" w:type="dxa"/>
                  <w:vAlign w:val="center"/>
                  <w:hideMark/>
                </w:tcPr>
                <w:p w:rsidR="00AB7CB9" w:rsidRPr="00AB1900" w:rsidRDefault="00AB7CB9" w:rsidP="00AB7CB9">
                  <w:pPr>
                    <w:spacing w:after="0" w:line="240" w:lineRule="auto"/>
                    <w:rPr>
                      <w:rFonts w:eastAsia="Times New Roman"/>
                    </w:rPr>
                  </w:pPr>
                </w:p>
              </w:tc>
              <w:tc>
                <w:tcPr>
                  <w:tcW w:w="434" w:type="dxa"/>
                  <w:vAlign w:val="center"/>
                  <w:hideMark/>
                </w:tcPr>
                <w:p w:rsidR="00AB7CB9" w:rsidRPr="00AB1900" w:rsidRDefault="00AB7CB9" w:rsidP="00AB7CB9">
                  <w:pPr>
                    <w:spacing w:after="0" w:line="240" w:lineRule="auto"/>
                    <w:rPr>
                      <w:rFonts w:eastAsia="Times New Roman"/>
                    </w:rPr>
                  </w:pPr>
                </w:p>
              </w:tc>
              <w:tc>
                <w:tcPr>
                  <w:tcW w:w="447" w:type="dxa"/>
                  <w:vAlign w:val="center"/>
                  <w:hideMark/>
                </w:tcPr>
                <w:p w:rsidR="00AB7CB9" w:rsidRPr="00AB1900" w:rsidRDefault="00AB7CB9" w:rsidP="00AB7CB9">
                  <w:pPr>
                    <w:spacing w:after="0" w:line="240" w:lineRule="auto"/>
                    <w:rPr>
                      <w:rFonts w:eastAsia="Times New Roman"/>
                    </w:rPr>
                  </w:pPr>
                </w:p>
              </w:tc>
              <w:tc>
                <w:tcPr>
                  <w:tcW w:w="442" w:type="dxa"/>
                  <w:vAlign w:val="center"/>
                  <w:hideMark/>
                </w:tcPr>
                <w:p w:rsidR="00AB7CB9" w:rsidRPr="00AB1900" w:rsidRDefault="00AB7CB9" w:rsidP="00AB7CB9">
                  <w:pPr>
                    <w:spacing w:after="0" w:line="240" w:lineRule="auto"/>
                    <w:rPr>
                      <w:rFonts w:eastAsia="Times New Roman"/>
                    </w:rPr>
                  </w:pPr>
                </w:p>
              </w:tc>
              <w:tc>
                <w:tcPr>
                  <w:tcW w:w="1169"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29"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5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r>
            <w:tr w:rsidR="00AB7CB9" w:rsidRPr="00AB1900" w:rsidTr="00AB7CB9">
              <w:trPr>
                <w:trHeight w:val="300"/>
                <w:tblCellSpacing w:w="0" w:type="dxa"/>
                <w:jc w:val="center"/>
              </w:trPr>
              <w:tc>
                <w:tcPr>
                  <w:tcW w:w="130"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148" w:type="dxa"/>
                  <w:vAlign w:val="center"/>
                  <w:hideMark/>
                </w:tcPr>
                <w:p w:rsidR="00AB7CB9" w:rsidRPr="00AB1900" w:rsidRDefault="00AB7CB9" w:rsidP="00AB7CB9">
                  <w:pPr>
                    <w:spacing w:after="0" w:line="240" w:lineRule="auto"/>
                    <w:rPr>
                      <w:rFonts w:eastAsia="Times New Roman"/>
                      <w:color w:val="000000"/>
                    </w:rPr>
                  </w:pPr>
                  <w:r w:rsidRPr="00AB1900">
                    <w:rPr>
                      <w:rFonts w:eastAsia="Times New Roman"/>
                      <w:color w:val="000000"/>
                    </w:rPr>
                    <w:t> </w:t>
                  </w:r>
                </w:p>
              </w:tc>
              <w:tc>
                <w:tcPr>
                  <w:tcW w:w="130" w:type="dxa"/>
                  <w:vAlign w:val="center"/>
                  <w:hideMark/>
                </w:tcPr>
                <w:p w:rsidR="00AB7CB9" w:rsidRPr="00AB1900" w:rsidRDefault="00AB7CB9" w:rsidP="00AB7CB9">
                  <w:pPr>
                    <w:spacing w:after="0" w:line="240" w:lineRule="auto"/>
                    <w:rPr>
                      <w:rFonts w:eastAsia="Times New Roman"/>
                      <w:color w:val="000000"/>
                    </w:rPr>
                  </w:pPr>
                </w:p>
              </w:tc>
              <w:tc>
                <w:tcPr>
                  <w:tcW w:w="151" w:type="dxa"/>
                  <w:vAlign w:val="center"/>
                  <w:hideMark/>
                </w:tcPr>
                <w:p w:rsidR="00AB7CB9" w:rsidRPr="00AB1900" w:rsidRDefault="00AB7CB9" w:rsidP="00AB7CB9">
                  <w:pPr>
                    <w:spacing w:after="0" w:line="240" w:lineRule="auto"/>
                    <w:rPr>
                      <w:rFonts w:eastAsia="Times New Roman"/>
                    </w:rPr>
                  </w:pPr>
                </w:p>
              </w:tc>
              <w:tc>
                <w:tcPr>
                  <w:tcW w:w="1323" w:type="dxa"/>
                  <w:gridSpan w:val="3"/>
                  <w:vAlign w:val="center"/>
                  <w:hideMark/>
                </w:tcPr>
                <w:p w:rsidR="00AB7CB9" w:rsidRPr="00AB1900" w:rsidRDefault="00AB7CB9" w:rsidP="00AB7CB9">
                  <w:pPr>
                    <w:spacing w:after="0" w:line="240" w:lineRule="auto"/>
                    <w:jc w:val="both"/>
                    <w:rPr>
                      <w:rFonts w:eastAsia="Times New Roman"/>
                    </w:rPr>
                  </w:pPr>
                  <w:r w:rsidRPr="00AB1900">
                    <w:rPr>
                      <w:rFonts w:eastAsia="Times New Roman"/>
                    </w:rPr>
                    <w:t>Da nam živi rad</w:t>
                  </w:r>
                </w:p>
              </w:tc>
              <w:tc>
                <w:tcPr>
                  <w:tcW w:w="1169" w:type="dxa"/>
                  <w:vAlign w:val="center"/>
                  <w:hideMark/>
                </w:tcPr>
                <w:p w:rsidR="00AB7CB9" w:rsidRPr="00AB1900" w:rsidRDefault="00AB7CB9" w:rsidP="00AB7CB9">
                  <w:pPr>
                    <w:spacing w:after="0" w:line="240" w:lineRule="auto"/>
                    <w:rPr>
                      <w:rFonts w:eastAsia="Times New Roman"/>
                    </w:rPr>
                  </w:pPr>
                  <w:r w:rsidRPr="00AB1900">
                    <w:rPr>
                      <w:rFonts w:eastAsia="Times New Roman"/>
                    </w:rPr>
                    <w:t> </w:t>
                  </w:r>
                  <w:r w:rsidR="00A61009">
                    <w:rPr>
                      <w:rFonts w:eastAsia="Times New Roman"/>
                    </w:rPr>
                    <w:t xml:space="preserve">  </w:t>
                  </w:r>
                </w:p>
              </w:tc>
              <w:tc>
                <w:tcPr>
                  <w:tcW w:w="134"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29"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r w:rsidRPr="00AB1900">
                    <w:rPr>
                      <w:rFonts w:eastAsia="Times New Roman"/>
                    </w:rPr>
                    <w:t> </w:t>
                  </w:r>
                </w:p>
              </w:tc>
              <w:tc>
                <w:tcPr>
                  <w:tcW w:w="2057" w:type="dxa"/>
                  <w:gridSpan w:val="17"/>
                  <w:vMerge w:val="restart"/>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r w:rsidRPr="00AB1900">
                    <w:rPr>
                      <w:rFonts w:eastAsia="Times New Roman"/>
                    </w:rPr>
                    <w:t> </w:t>
                  </w:r>
                </w:p>
              </w:tc>
              <w:tc>
                <w:tcPr>
                  <w:tcW w:w="121" w:type="dxa"/>
                  <w:vAlign w:val="center"/>
                  <w:hideMark/>
                </w:tcPr>
                <w:p w:rsidR="00AB7CB9" w:rsidRPr="00AB1900" w:rsidRDefault="00AB7CB9" w:rsidP="00AB7CB9">
                  <w:pPr>
                    <w:spacing w:after="0" w:line="240" w:lineRule="auto"/>
                    <w:rPr>
                      <w:rFonts w:eastAsia="Times New Roman"/>
                    </w:rPr>
                  </w:pPr>
                </w:p>
              </w:tc>
              <w:tc>
                <w:tcPr>
                  <w:tcW w:w="56" w:type="dxa"/>
                  <w:vAlign w:val="center"/>
                  <w:hideMark/>
                </w:tcPr>
                <w:p w:rsidR="00AB7CB9" w:rsidRPr="00AB1900" w:rsidRDefault="00AB7CB9" w:rsidP="00AB7CB9">
                  <w:pPr>
                    <w:spacing w:after="0" w:line="240" w:lineRule="auto"/>
                    <w:rPr>
                      <w:rFonts w:eastAsia="Times New Roman"/>
                    </w:rPr>
                  </w:pPr>
                  <w:r w:rsidRPr="00AB1900">
                    <w:rPr>
                      <w:rFonts w:eastAsia="Times New Roman"/>
                    </w:rPr>
                    <w:t> </w:t>
                  </w: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r>
            <w:tr w:rsidR="00AB7CB9" w:rsidRPr="00AB1900" w:rsidTr="00AB7CB9">
              <w:trPr>
                <w:trHeight w:val="195"/>
                <w:tblCellSpacing w:w="0" w:type="dxa"/>
                <w:jc w:val="center"/>
              </w:trPr>
              <w:tc>
                <w:tcPr>
                  <w:tcW w:w="130"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148"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51" w:type="dxa"/>
                  <w:vAlign w:val="center"/>
                  <w:hideMark/>
                </w:tcPr>
                <w:p w:rsidR="00AB7CB9" w:rsidRPr="00AB1900" w:rsidRDefault="00AB7CB9" w:rsidP="00AB7CB9">
                  <w:pPr>
                    <w:spacing w:after="0" w:line="240" w:lineRule="auto"/>
                    <w:rPr>
                      <w:rFonts w:eastAsia="Times New Roman"/>
                    </w:rPr>
                  </w:pPr>
                </w:p>
              </w:tc>
              <w:tc>
                <w:tcPr>
                  <w:tcW w:w="434" w:type="dxa"/>
                  <w:vAlign w:val="center"/>
                  <w:hideMark/>
                </w:tcPr>
                <w:p w:rsidR="00AB7CB9" w:rsidRPr="00AB1900" w:rsidRDefault="00AB7CB9" w:rsidP="00AB7CB9">
                  <w:pPr>
                    <w:spacing w:after="0" w:line="240" w:lineRule="auto"/>
                    <w:rPr>
                      <w:rFonts w:eastAsia="Times New Roman"/>
                    </w:rPr>
                  </w:pPr>
                </w:p>
              </w:tc>
              <w:tc>
                <w:tcPr>
                  <w:tcW w:w="447" w:type="dxa"/>
                  <w:vAlign w:val="center"/>
                  <w:hideMark/>
                </w:tcPr>
                <w:p w:rsidR="00AB7CB9" w:rsidRPr="00AB1900" w:rsidRDefault="00AB7CB9" w:rsidP="00AB7CB9">
                  <w:pPr>
                    <w:spacing w:after="0" w:line="240" w:lineRule="auto"/>
                    <w:rPr>
                      <w:rFonts w:eastAsia="Times New Roman"/>
                    </w:rPr>
                  </w:pPr>
                </w:p>
              </w:tc>
              <w:tc>
                <w:tcPr>
                  <w:tcW w:w="442" w:type="dxa"/>
                  <w:vAlign w:val="center"/>
                  <w:hideMark/>
                </w:tcPr>
                <w:p w:rsidR="00AB7CB9" w:rsidRPr="00AB1900" w:rsidRDefault="00AB7CB9" w:rsidP="00AB7CB9">
                  <w:pPr>
                    <w:spacing w:after="0" w:line="240" w:lineRule="auto"/>
                    <w:rPr>
                      <w:rFonts w:eastAsia="Times New Roman"/>
                    </w:rPr>
                  </w:pPr>
                </w:p>
              </w:tc>
              <w:tc>
                <w:tcPr>
                  <w:tcW w:w="1169"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34" w:type="dxa"/>
                  <w:vAlign w:val="center"/>
                  <w:hideMark/>
                </w:tcPr>
                <w:p w:rsidR="00AB7CB9" w:rsidRPr="00AB1900" w:rsidRDefault="00AB7CB9" w:rsidP="00AB7CB9">
                  <w:pPr>
                    <w:spacing w:after="0" w:line="240" w:lineRule="auto"/>
                    <w:rPr>
                      <w:rFonts w:eastAsia="Times New Roman"/>
                    </w:rPr>
                  </w:pPr>
                </w:p>
              </w:tc>
              <w:tc>
                <w:tcPr>
                  <w:tcW w:w="129"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2057" w:type="dxa"/>
                  <w:gridSpan w:val="17"/>
                  <w:vMerge/>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5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r>
            <w:tr w:rsidR="00AB7CB9" w:rsidRPr="00AB1900" w:rsidTr="00AB7CB9">
              <w:trPr>
                <w:trHeight w:val="2880"/>
                <w:tblCellSpacing w:w="0" w:type="dxa"/>
                <w:jc w:val="center"/>
              </w:trPr>
              <w:tc>
                <w:tcPr>
                  <w:tcW w:w="130"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148"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51" w:type="dxa"/>
                  <w:vAlign w:val="center"/>
                  <w:hideMark/>
                </w:tcPr>
                <w:p w:rsidR="00AB7CB9" w:rsidRPr="00AB1900" w:rsidRDefault="00AB7CB9" w:rsidP="00AB7CB9">
                  <w:pPr>
                    <w:spacing w:after="0" w:line="240" w:lineRule="auto"/>
                    <w:rPr>
                      <w:rFonts w:eastAsia="Times New Roman"/>
                    </w:rPr>
                  </w:pPr>
                </w:p>
              </w:tc>
              <w:tc>
                <w:tcPr>
                  <w:tcW w:w="434" w:type="dxa"/>
                  <w:vAlign w:val="center"/>
                  <w:hideMark/>
                </w:tcPr>
                <w:p w:rsidR="00AB7CB9" w:rsidRPr="00AB1900" w:rsidRDefault="00AB7CB9" w:rsidP="00AB7CB9">
                  <w:pPr>
                    <w:spacing w:after="0" w:line="240" w:lineRule="auto"/>
                    <w:rPr>
                      <w:rFonts w:eastAsia="Times New Roman"/>
                    </w:rPr>
                  </w:pPr>
                </w:p>
              </w:tc>
              <w:tc>
                <w:tcPr>
                  <w:tcW w:w="2460" w:type="dxa"/>
                  <w:gridSpan w:val="6"/>
                  <w:vMerge w:val="restart"/>
                  <w:vAlign w:val="center"/>
                  <w:hideMark/>
                </w:tcPr>
                <w:p w:rsidR="00AB7CB9" w:rsidRPr="00AB1900" w:rsidRDefault="00AB7CB9" w:rsidP="00AB7CB9">
                  <w:pPr>
                    <w:spacing w:before="100" w:beforeAutospacing="1" w:after="100" w:afterAutospacing="1" w:line="240" w:lineRule="auto"/>
                    <w:jc w:val="both"/>
                    <w:rPr>
                      <w:rFonts w:eastAsia="Times New Roman"/>
                    </w:rPr>
                  </w:pPr>
                  <w:r w:rsidRPr="00AB1900">
                    <w:rPr>
                      <w:rFonts w:eastAsia="Times New Roman"/>
                      <w:i/>
                      <w:iCs/>
                    </w:rPr>
                    <w:t>Drugarska se pjesma ori,</w:t>
                  </w:r>
                  <w:r w:rsidRPr="00AB1900">
                    <w:rPr>
                      <w:rFonts w:eastAsia="Times New Roman"/>
                      <w:i/>
                      <w:iCs/>
                    </w:rPr>
                    <w:br/>
                    <w:t>pjesma koja slavi rad, </w:t>
                  </w:r>
                  <w:r w:rsidRPr="00AB1900">
                    <w:rPr>
                      <w:rFonts w:eastAsia="Times New Roman"/>
                      <w:i/>
                      <w:iCs/>
                    </w:rPr>
                    <w:br/>
                    <w:t>srce gromko nek' nam zbori, </w:t>
                  </w:r>
                  <w:r w:rsidRPr="00AB1900">
                    <w:rPr>
                      <w:rFonts w:eastAsia="Times New Roman"/>
                      <w:i/>
                      <w:iCs/>
                    </w:rPr>
                    <w:br/>
                    <w:t>da nam živi, živi rad!!!</w:t>
                  </w:r>
                </w:p>
                <w:p w:rsidR="00AB7CB9" w:rsidRPr="00AB1900" w:rsidRDefault="00AB7CB9" w:rsidP="00AB7CB9">
                  <w:pPr>
                    <w:spacing w:before="100" w:beforeAutospacing="1" w:after="100" w:afterAutospacing="1" w:line="240" w:lineRule="auto"/>
                    <w:jc w:val="both"/>
                    <w:rPr>
                      <w:rFonts w:eastAsia="Times New Roman"/>
                    </w:rPr>
                  </w:pPr>
                  <w:r w:rsidRPr="00AB1900">
                    <w:rPr>
                      <w:rFonts w:eastAsia="Times New Roman"/>
                      <w:i/>
                      <w:iCs/>
                    </w:rPr>
                    <w:t>Podignimo u vis čela,</w:t>
                  </w:r>
                  <w:r w:rsidRPr="00AB1900">
                    <w:rPr>
                      <w:rFonts w:eastAsia="Times New Roman"/>
                      <w:i/>
                      <w:iCs/>
                    </w:rPr>
                    <w:br/>
                    <w:t>mi - junaci rada svog, </w:t>
                  </w:r>
                  <w:r w:rsidRPr="00AB1900">
                    <w:rPr>
                      <w:rFonts w:eastAsia="Times New Roman"/>
                      <w:i/>
                      <w:iCs/>
                    </w:rPr>
                    <w:br/>
                    <w:t>naša biće zemlja cjela, </w:t>
                  </w:r>
                  <w:r w:rsidRPr="00AB1900">
                    <w:rPr>
                      <w:rFonts w:eastAsia="Times New Roman"/>
                      <w:i/>
                      <w:iCs/>
                    </w:rPr>
                    <w:br/>
                    <w:t>da nam živi, živi rad!!!</w:t>
                  </w:r>
                </w:p>
                <w:p w:rsidR="00AB7CB9" w:rsidRPr="00AB1900" w:rsidRDefault="00AB7CB9" w:rsidP="00AB7CB9">
                  <w:pPr>
                    <w:spacing w:before="100" w:beforeAutospacing="1" w:after="100" w:afterAutospacing="1" w:line="240" w:lineRule="auto"/>
                    <w:jc w:val="both"/>
                    <w:rPr>
                      <w:rFonts w:eastAsia="Times New Roman"/>
                    </w:rPr>
                  </w:pPr>
                  <w:r w:rsidRPr="00AB1900">
                    <w:rPr>
                      <w:rFonts w:eastAsia="Times New Roman"/>
                      <w:i/>
                      <w:iCs/>
                    </w:rPr>
                    <w:t>U divljaka luk i strijela!</w:t>
                  </w:r>
                  <w:r w:rsidRPr="00AB1900">
                    <w:rPr>
                      <w:rFonts w:eastAsia="Times New Roman"/>
                      <w:i/>
                      <w:iCs/>
                    </w:rPr>
                    <w:br/>
                    <w:t>Željeznica, selo i grad, </w:t>
                  </w:r>
                  <w:r w:rsidRPr="00AB1900">
                    <w:rPr>
                      <w:rFonts w:eastAsia="Times New Roman"/>
                      <w:i/>
                      <w:iCs/>
                    </w:rPr>
                    <w:br/>
                    <w:t>to su naših ruku djela, </w:t>
                  </w:r>
                  <w:r w:rsidRPr="00AB1900">
                    <w:rPr>
                      <w:rFonts w:eastAsia="Times New Roman"/>
                      <w:i/>
                      <w:iCs/>
                    </w:rPr>
                    <w:br/>
                    <w:t>da nam živi, živi rad!!!</w:t>
                  </w:r>
                </w:p>
              </w:tc>
              <w:tc>
                <w:tcPr>
                  <w:tcW w:w="129"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2057" w:type="dxa"/>
                  <w:gridSpan w:val="17"/>
                  <w:vMerge/>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5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r>
            <w:tr w:rsidR="00AB7CB9" w:rsidRPr="00AB1900" w:rsidTr="00AB7CB9">
              <w:trPr>
                <w:tblCellSpacing w:w="0" w:type="dxa"/>
                <w:jc w:val="center"/>
              </w:trPr>
              <w:tc>
                <w:tcPr>
                  <w:tcW w:w="130"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148" w:type="dxa"/>
                  <w:vAlign w:val="center"/>
                  <w:hideMark/>
                </w:tcPr>
                <w:p w:rsidR="00AB7CB9" w:rsidRPr="00AB1900" w:rsidRDefault="00AB7CB9" w:rsidP="00AB7CB9">
                  <w:pPr>
                    <w:spacing w:after="0" w:line="240" w:lineRule="auto"/>
                    <w:rPr>
                      <w:rFonts w:eastAsia="Times New Roman"/>
                    </w:rPr>
                  </w:pPr>
                </w:p>
              </w:tc>
              <w:tc>
                <w:tcPr>
                  <w:tcW w:w="130" w:type="dxa"/>
                  <w:vAlign w:val="center"/>
                  <w:hideMark/>
                </w:tcPr>
                <w:p w:rsidR="00AB7CB9" w:rsidRPr="00AB1900" w:rsidRDefault="00AB7CB9" w:rsidP="00AB7CB9">
                  <w:pPr>
                    <w:spacing w:after="0" w:line="240" w:lineRule="auto"/>
                    <w:rPr>
                      <w:rFonts w:eastAsia="Times New Roman"/>
                    </w:rPr>
                  </w:pPr>
                </w:p>
              </w:tc>
              <w:tc>
                <w:tcPr>
                  <w:tcW w:w="151" w:type="dxa"/>
                  <w:vAlign w:val="center"/>
                  <w:hideMark/>
                </w:tcPr>
                <w:p w:rsidR="00AB7CB9" w:rsidRPr="00AB1900" w:rsidRDefault="00AB7CB9" w:rsidP="00AB7CB9">
                  <w:pPr>
                    <w:spacing w:after="0" w:line="240" w:lineRule="auto"/>
                    <w:rPr>
                      <w:rFonts w:eastAsia="Times New Roman"/>
                    </w:rPr>
                  </w:pPr>
                </w:p>
              </w:tc>
              <w:tc>
                <w:tcPr>
                  <w:tcW w:w="434" w:type="dxa"/>
                  <w:vAlign w:val="center"/>
                  <w:hideMark/>
                </w:tcPr>
                <w:p w:rsidR="00AB7CB9" w:rsidRPr="00AB1900" w:rsidRDefault="00AB7CB9" w:rsidP="00AB7CB9">
                  <w:pPr>
                    <w:spacing w:after="0" w:line="240" w:lineRule="auto"/>
                    <w:rPr>
                      <w:rFonts w:eastAsia="Times New Roman"/>
                    </w:rPr>
                  </w:pPr>
                </w:p>
              </w:tc>
              <w:tc>
                <w:tcPr>
                  <w:tcW w:w="2460" w:type="dxa"/>
                  <w:gridSpan w:val="6"/>
                  <w:vMerge/>
                  <w:vAlign w:val="center"/>
                  <w:hideMark/>
                </w:tcPr>
                <w:p w:rsidR="00AB7CB9" w:rsidRPr="00AB1900" w:rsidRDefault="00AB7CB9" w:rsidP="00AB7CB9">
                  <w:pPr>
                    <w:spacing w:after="0" w:line="240" w:lineRule="auto"/>
                    <w:rPr>
                      <w:rFonts w:eastAsia="Times New Roman"/>
                    </w:rPr>
                  </w:pPr>
                </w:p>
              </w:tc>
              <w:tc>
                <w:tcPr>
                  <w:tcW w:w="129"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2"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1139" w:type="dxa"/>
                  <w:vAlign w:val="center"/>
                  <w:hideMark/>
                </w:tcPr>
                <w:p w:rsidR="00AB7CB9" w:rsidRPr="00AB1900" w:rsidRDefault="00AB7CB9" w:rsidP="00AB7CB9">
                  <w:pPr>
                    <w:spacing w:after="0" w:line="240" w:lineRule="auto"/>
                    <w:rPr>
                      <w:rFonts w:eastAsia="Times New Roman"/>
                    </w:rPr>
                  </w:pPr>
                </w:p>
              </w:tc>
              <w:tc>
                <w:tcPr>
                  <w:tcW w:w="121" w:type="dxa"/>
                  <w:vAlign w:val="center"/>
                  <w:hideMark/>
                </w:tcPr>
                <w:p w:rsidR="00AB7CB9" w:rsidRPr="00AB1900" w:rsidRDefault="00AB7CB9" w:rsidP="00AB7CB9">
                  <w:pPr>
                    <w:spacing w:after="0" w:line="240" w:lineRule="auto"/>
                    <w:rPr>
                      <w:rFonts w:eastAsia="Times New Roman"/>
                    </w:rPr>
                  </w:pPr>
                </w:p>
              </w:tc>
              <w:tc>
                <w:tcPr>
                  <w:tcW w:w="5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c>
                <w:tcPr>
                  <w:tcW w:w="6" w:type="dxa"/>
                  <w:vAlign w:val="center"/>
                  <w:hideMark/>
                </w:tcPr>
                <w:p w:rsidR="00AB7CB9" w:rsidRPr="00AB1900" w:rsidRDefault="00AB7CB9" w:rsidP="00AB7CB9">
                  <w:pPr>
                    <w:spacing w:after="0" w:line="240" w:lineRule="auto"/>
                    <w:rPr>
                      <w:rFonts w:eastAsia="Times New Roman"/>
                    </w:rPr>
                  </w:pPr>
                </w:p>
              </w:tc>
            </w:tr>
          </w:tbl>
          <w:p w:rsidR="00AB7CB9" w:rsidRPr="00AB1900" w:rsidRDefault="00AB7CB9" w:rsidP="00AB7CB9">
            <w:pPr>
              <w:spacing w:line="360" w:lineRule="auto"/>
              <w:jc w:val="both"/>
              <w:rPr>
                <w:rFonts w:eastAsia="Times New Roman"/>
              </w:rPr>
            </w:pPr>
          </w:p>
          <w:p w:rsidR="00AB7CB9" w:rsidRPr="00A61009" w:rsidRDefault="00AB7CB9" w:rsidP="00AB7CB9">
            <w:pPr>
              <w:spacing w:line="360" w:lineRule="auto"/>
              <w:jc w:val="both"/>
              <w:rPr>
                <w:sz w:val="18"/>
                <w:szCs w:val="18"/>
                <w:lang w:val="tr-TR"/>
              </w:rPr>
            </w:pPr>
            <w:r w:rsidRPr="00A61009">
              <w:rPr>
                <w:b/>
                <w:sz w:val="18"/>
                <w:szCs w:val="18"/>
              </w:rPr>
              <w:t xml:space="preserve">İZVOR: </w:t>
            </w:r>
            <w:hyperlink r:id="rId169" w:history="1">
              <w:r w:rsidRPr="00A61009">
                <w:rPr>
                  <w:rStyle w:val="Hyperlink"/>
                  <w:sz w:val="18"/>
                  <w:szCs w:val="18"/>
                  <w:lang w:val="tr-TR"/>
                </w:rPr>
                <w:t>http://www.nasa-jugoslavija.org/ORA.htm</w:t>
              </w:r>
            </w:hyperlink>
            <w:r w:rsidRPr="00A61009">
              <w:rPr>
                <w:sz w:val="18"/>
                <w:szCs w:val="18"/>
                <w:lang w:val="tr-TR"/>
              </w:rPr>
              <w:t xml:space="preserve"> </w:t>
            </w:r>
          </w:p>
          <w:p w:rsidR="00AB7CB9" w:rsidRPr="00AB1900" w:rsidRDefault="00AB7CB9" w:rsidP="00AB7CB9">
            <w:pPr>
              <w:spacing w:line="360" w:lineRule="auto"/>
              <w:jc w:val="both"/>
              <w:rPr>
                <w:lang w:val="tr-TR"/>
              </w:rPr>
            </w:pPr>
          </w:p>
          <w:p w:rsidR="00AB7CB9" w:rsidRPr="00AB1900" w:rsidRDefault="00AB7CB9" w:rsidP="00AB7CB9">
            <w:pPr>
              <w:spacing w:line="360" w:lineRule="auto"/>
              <w:jc w:val="both"/>
              <w:rPr>
                <w:lang w:val="tr-TR"/>
              </w:rPr>
            </w:pPr>
          </w:p>
          <w:p w:rsidR="00AB7CB9" w:rsidRPr="00AB1900" w:rsidRDefault="00AB7CB9" w:rsidP="00AB7CB9">
            <w:pPr>
              <w:spacing w:line="360" w:lineRule="auto"/>
              <w:jc w:val="both"/>
              <w:rPr>
                <w:lang w:val="tr-TR"/>
              </w:rPr>
            </w:pPr>
          </w:p>
          <w:p w:rsidR="00AB7CB9" w:rsidRPr="00AB1900" w:rsidRDefault="00AB7CB9" w:rsidP="00AB7CB9">
            <w:pPr>
              <w:pStyle w:val="NoSpacing"/>
              <w:jc w:val="center"/>
              <w:rPr>
                <w:rFonts w:ascii="Calibri" w:hAnsi="Calibri" w:cs="Calibri"/>
                <w:b/>
                <w:bCs/>
              </w:rPr>
            </w:pPr>
            <w:r w:rsidRPr="00AB1900">
              <w:rPr>
                <w:rFonts w:ascii="Calibri" w:hAnsi="Calibri" w:cs="Calibri"/>
                <w:b/>
                <w:bCs/>
              </w:rPr>
              <w:t>Se</w:t>
            </w:r>
            <w:r w:rsidRPr="00AB1900">
              <w:rPr>
                <w:rFonts w:ascii="Calibri" w:hAnsi="Calibri" w:cs="Calibri"/>
                <w:b/>
              </w:rPr>
              <w:t>ćanja Radnih Akcija</w:t>
            </w:r>
            <w:r w:rsidRPr="00AB1900">
              <w:rPr>
                <w:rFonts w:ascii="Calibri" w:hAnsi="Calibri" w:cs="Calibri"/>
                <w:b/>
                <w:bCs/>
              </w:rPr>
              <w:t>ša</w:t>
            </w:r>
          </w:p>
          <w:p w:rsidR="00AB7CB9" w:rsidRPr="00AB1900" w:rsidRDefault="00AB7CB9" w:rsidP="00AB7CB9">
            <w:pPr>
              <w:pStyle w:val="NoSpacing"/>
              <w:jc w:val="center"/>
              <w:rPr>
                <w:rFonts w:ascii="Calibri" w:hAnsi="Calibri" w:cs="Calibri"/>
                <w:b/>
                <w:bCs/>
              </w:rPr>
            </w:pPr>
          </w:p>
          <w:p w:rsidR="00AB7CB9" w:rsidRPr="00AB1900" w:rsidRDefault="00AB7CB9" w:rsidP="00AB7CB9">
            <w:pPr>
              <w:pStyle w:val="NoSpacing"/>
              <w:numPr>
                <w:ilvl w:val="0"/>
                <w:numId w:val="6"/>
              </w:numPr>
              <w:jc w:val="both"/>
              <w:rPr>
                <w:rFonts w:ascii="Calibri" w:hAnsi="Calibri" w:cs="Calibri"/>
              </w:rPr>
            </w:pPr>
            <w:r w:rsidRPr="00AB1900">
              <w:rPr>
                <w:rFonts w:ascii="Calibri" w:hAnsi="Calibri" w:cs="Calibri"/>
                <w:b/>
                <w:bCs/>
              </w:rPr>
              <w:t>Sonja Tošanić</w:t>
            </w:r>
            <w:r w:rsidRPr="00AB1900">
              <w:rPr>
                <w:rFonts w:ascii="Calibri" w:hAnsi="Calibri" w:cs="Calibri"/>
              </w:rPr>
              <w:t> bila je na više radnih akcija: "Otok mladosti“, "Katlanovo</w:t>
            </w:r>
            <w:proofErr w:type="gramStart"/>
            <w:r w:rsidRPr="00AB1900">
              <w:rPr>
                <w:rFonts w:ascii="Calibri" w:hAnsi="Calibri" w:cs="Calibri"/>
              </w:rPr>
              <w:t>“ i</w:t>
            </w:r>
            <w:proofErr w:type="gramEnd"/>
            <w:r w:rsidRPr="00AB1900">
              <w:rPr>
                <w:rFonts w:ascii="Calibri" w:hAnsi="Calibri" w:cs="Calibri"/>
              </w:rPr>
              <w:t xml:space="preserve"> "Palić“, sa svojom brigadom "Slobodan Penezić Krcun“. Bila je jedina devojka komandant na radnoj akciji "Kadinjača“:</w:t>
            </w:r>
          </w:p>
          <w:p w:rsidR="00AB7CB9" w:rsidRPr="00AB1900" w:rsidRDefault="00AB7CB9" w:rsidP="00AB7CB9">
            <w:pPr>
              <w:pStyle w:val="NoSpacing"/>
              <w:jc w:val="both"/>
              <w:rPr>
                <w:rFonts w:ascii="Calibri" w:hAnsi="Calibri" w:cs="Calibri"/>
              </w:rPr>
            </w:pPr>
          </w:p>
          <w:p w:rsidR="00AB7CB9" w:rsidRPr="00AB1900" w:rsidRDefault="00AB7CB9" w:rsidP="00AB7CB9">
            <w:pPr>
              <w:shd w:val="clear" w:color="auto" w:fill="FFFFFF"/>
              <w:spacing w:after="540"/>
              <w:jc w:val="both"/>
              <w:rPr>
                <w:rFonts w:eastAsia="Times New Roman"/>
                <w:color w:val="1F2124"/>
              </w:rPr>
            </w:pPr>
            <w:r w:rsidRPr="00AB1900">
              <w:rPr>
                <w:rFonts w:eastAsia="Times New Roman"/>
                <w:i/>
                <w:iCs/>
                <w:color w:val="1F2124"/>
              </w:rPr>
              <w:t>"Najveći do tada strah koji sam osetila, a ujedno i ponos, jeste bio kada sam predložena od strane 11 brigada da dižem zastavu. Celu noć nisam spavala, strahujući da li ću ja sve to moći da uradim kako treba. Jedina sam imala suknju, kao ženski komandant, sašili su mi uniformu sa suknjom. Poštovali su me, bilo je nekih pesmica o ženi komandantu, ali sve je to bilo lepo, divno iskustvo, najlepše uspommene"</w:t>
            </w:r>
            <w:r w:rsidRPr="00AB1900">
              <w:rPr>
                <w:rFonts w:eastAsia="Times New Roman"/>
                <w:color w:val="1F2124"/>
              </w:rPr>
              <w:t>, seća se Sonja Tošanić.</w:t>
            </w:r>
          </w:p>
          <w:p w:rsidR="00AB7CB9" w:rsidRPr="00AB1900" w:rsidRDefault="00AB7CB9" w:rsidP="00AB7CB9">
            <w:pPr>
              <w:pStyle w:val="NoSpacing"/>
              <w:numPr>
                <w:ilvl w:val="0"/>
                <w:numId w:val="6"/>
              </w:numPr>
              <w:jc w:val="both"/>
              <w:rPr>
                <w:rFonts w:ascii="Calibri" w:hAnsi="Calibri" w:cs="Calibri"/>
              </w:rPr>
            </w:pPr>
            <w:r w:rsidRPr="00AB1900">
              <w:rPr>
                <w:rFonts w:ascii="Calibri" w:hAnsi="Calibri" w:cs="Calibri"/>
                <w:b/>
                <w:bCs/>
              </w:rPr>
              <w:t>Slobodan Radović</w:t>
            </w:r>
            <w:r w:rsidRPr="00AB1900">
              <w:rPr>
                <w:rFonts w:ascii="Calibri" w:hAnsi="Calibri" w:cs="Calibri"/>
              </w:rPr>
              <w:t> bio je 1964. na radnoj akciji sa užičkom školskom brigadom "Dimitrije Tucović“:</w:t>
            </w:r>
          </w:p>
          <w:p w:rsidR="00AB7CB9" w:rsidRPr="00AB1900" w:rsidRDefault="00AB7CB9" w:rsidP="00AB7CB9">
            <w:pPr>
              <w:pStyle w:val="NoSpacing"/>
              <w:jc w:val="both"/>
              <w:rPr>
                <w:rFonts w:ascii="Calibri" w:hAnsi="Calibri" w:cs="Calibri"/>
              </w:rPr>
            </w:pPr>
          </w:p>
          <w:p w:rsidR="00AB7CB9" w:rsidRPr="00AB1900" w:rsidRDefault="00AB7CB9" w:rsidP="00AB7CB9">
            <w:pPr>
              <w:pStyle w:val="NoSpacing"/>
              <w:jc w:val="both"/>
              <w:rPr>
                <w:rFonts w:ascii="Calibri" w:hAnsi="Calibri" w:cs="Calibri"/>
              </w:rPr>
            </w:pPr>
            <w:r w:rsidRPr="00AB1900">
              <w:rPr>
                <w:rFonts w:ascii="Calibri" w:hAnsi="Calibri" w:cs="Calibri"/>
                <w:i/>
              </w:rPr>
              <w:t xml:space="preserve">"Mlade generacije danas teško mogu da shvate to vreme zanosa, vreme kada nije bilo kafića, kada nije bilo današnjeg gubljenja vremena. Mi smo proveli mesec dana u korisnom radu. Drugarstvo, to je najprijatnija uspomena tog perioda“, </w:t>
            </w:r>
            <w:r w:rsidRPr="00AB1900">
              <w:rPr>
                <w:rFonts w:ascii="Calibri" w:hAnsi="Calibri" w:cs="Calibri"/>
              </w:rPr>
              <w:t>kaže Radović.</w:t>
            </w:r>
          </w:p>
          <w:p w:rsidR="00AB7CB9" w:rsidRPr="00AB1900" w:rsidRDefault="00AB7CB9" w:rsidP="00AB7CB9">
            <w:pPr>
              <w:pStyle w:val="NoSpacing"/>
              <w:jc w:val="both"/>
              <w:rPr>
                <w:rFonts w:ascii="Calibri" w:eastAsia="Times New Roman" w:hAnsi="Calibri" w:cs="Calibri"/>
                <w:color w:val="5C646B"/>
              </w:rPr>
            </w:pPr>
          </w:p>
          <w:p w:rsidR="00AB7CB9" w:rsidRPr="00AB1900" w:rsidRDefault="00AB7CB9" w:rsidP="00AB7CB9">
            <w:pPr>
              <w:pStyle w:val="NoSpacing"/>
              <w:numPr>
                <w:ilvl w:val="0"/>
                <w:numId w:val="6"/>
              </w:numPr>
              <w:jc w:val="both"/>
              <w:rPr>
                <w:rFonts w:ascii="Calibri" w:eastAsia="Times New Roman" w:hAnsi="Calibri" w:cs="Calibri"/>
                <w:color w:val="1F2124"/>
              </w:rPr>
            </w:pPr>
            <w:r w:rsidRPr="00AB1900">
              <w:rPr>
                <w:rFonts w:ascii="Calibri" w:eastAsia="Times New Roman" w:hAnsi="Calibri" w:cs="Calibri"/>
                <w:color w:val="1F2124"/>
              </w:rPr>
              <w:t>Učešće na radnim akcijama je sećanje za sva vremena, kaže </w:t>
            </w:r>
            <w:r w:rsidRPr="00AB1900">
              <w:rPr>
                <w:rFonts w:ascii="Calibri" w:eastAsia="Times New Roman" w:hAnsi="Calibri" w:cs="Calibri"/>
                <w:b/>
                <w:bCs/>
                <w:color w:val="1F2124"/>
              </w:rPr>
              <w:t xml:space="preserve">Dragan </w:t>
            </w:r>
            <w:r w:rsidRPr="00AB1900">
              <w:rPr>
                <w:rFonts w:ascii="Calibri" w:eastAsia="Times New Roman" w:hAnsi="Calibri" w:cs="Calibri"/>
                <w:b/>
                <w:bCs/>
                <w:color w:val="1F2124"/>
              </w:rPr>
              <w:lastRenderedPageBreak/>
              <w:t>Kostić</w:t>
            </w:r>
            <w:r w:rsidRPr="00AB1900">
              <w:rPr>
                <w:rFonts w:ascii="Calibri" w:eastAsia="Times New Roman" w:hAnsi="Calibri" w:cs="Calibri"/>
                <w:color w:val="1F2124"/>
              </w:rPr>
              <w:t>, koji je bio pet puta na saveznim radnim akcijama:</w:t>
            </w:r>
          </w:p>
          <w:p w:rsidR="00AB7CB9" w:rsidRPr="00AB1900" w:rsidRDefault="00AB7CB9" w:rsidP="00AB7CB9">
            <w:pPr>
              <w:pStyle w:val="NoSpacing"/>
              <w:jc w:val="both"/>
              <w:rPr>
                <w:rFonts w:ascii="Calibri" w:hAnsi="Calibri" w:cs="Calibri"/>
              </w:rPr>
            </w:pPr>
            <w:r w:rsidRPr="00AB1900">
              <w:rPr>
                <w:rFonts w:ascii="Calibri" w:hAnsi="Calibri" w:cs="Calibri"/>
                <w:i/>
              </w:rPr>
              <w:t>"Šta da kažem danas posle gotovo 60 godina od omladinskih radnih akcija: uspomene, drugarstvo, ljubav, kilometri puteva, železnice, gradnja hidrocentrala, fabrika, milioni zasađenih borova, to je nešto što ostaje u istoriji. Pisali smo istoriju, bilo je to nešto za sva vremena, sve moje najleše uspomene vezane su za taj period",</w:t>
            </w:r>
            <w:r w:rsidRPr="00AB1900">
              <w:rPr>
                <w:rFonts w:ascii="Calibri" w:hAnsi="Calibri" w:cs="Calibri"/>
              </w:rPr>
              <w:t xml:space="preserve"> priča Kostić.</w:t>
            </w:r>
          </w:p>
          <w:p w:rsidR="00AB7CB9" w:rsidRPr="00AB1900" w:rsidRDefault="00AB7CB9" w:rsidP="00AB7CB9">
            <w:pPr>
              <w:pStyle w:val="NoSpacing"/>
              <w:jc w:val="both"/>
              <w:rPr>
                <w:rFonts w:ascii="Calibri" w:hAnsi="Calibri" w:cs="Calibri"/>
              </w:rPr>
            </w:pPr>
          </w:p>
          <w:p w:rsidR="00AB7CB9" w:rsidRPr="00AB1900" w:rsidRDefault="00AB7CB9" w:rsidP="00AB7CB9">
            <w:pPr>
              <w:pStyle w:val="NoSpacing"/>
              <w:numPr>
                <w:ilvl w:val="0"/>
                <w:numId w:val="6"/>
              </w:numPr>
              <w:jc w:val="both"/>
              <w:rPr>
                <w:rFonts w:ascii="Calibri" w:hAnsi="Calibri" w:cs="Calibri"/>
              </w:rPr>
            </w:pPr>
            <w:r w:rsidRPr="00AB1900">
              <w:rPr>
                <w:rFonts w:ascii="Calibri" w:hAnsi="Calibri" w:cs="Calibri"/>
              </w:rPr>
              <w:t>Omladinske radne akcije bila su i mesta prvih ljubavi, seća se </w:t>
            </w:r>
            <w:r w:rsidRPr="00AB1900">
              <w:rPr>
                <w:rFonts w:ascii="Calibri" w:hAnsi="Calibri" w:cs="Calibri"/>
                <w:b/>
                <w:bCs/>
              </w:rPr>
              <w:t>Vladeta Smiljanić</w:t>
            </w:r>
            <w:r w:rsidRPr="00AB1900">
              <w:rPr>
                <w:rFonts w:ascii="Calibri" w:hAnsi="Calibri" w:cs="Calibri"/>
              </w:rPr>
              <w:t>:</w:t>
            </w:r>
          </w:p>
          <w:p w:rsidR="00AB7CB9" w:rsidRPr="00AB1900" w:rsidRDefault="00AB7CB9" w:rsidP="00AB7CB9">
            <w:pPr>
              <w:pStyle w:val="NoSpacing"/>
              <w:jc w:val="both"/>
              <w:rPr>
                <w:rFonts w:ascii="Calibri" w:hAnsi="Calibri" w:cs="Calibri"/>
              </w:rPr>
            </w:pPr>
          </w:p>
          <w:p w:rsidR="00AB7CB9" w:rsidRPr="00AB1900" w:rsidRDefault="00AB7CB9" w:rsidP="00AB7CB9">
            <w:pPr>
              <w:pStyle w:val="NoSpacing"/>
              <w:jc w:val="both"/>
              <w:rPr>
                <w:rFonts w:ascii="Calibri" w:hAnsi="Calibri" w:cs="Calibri"/>
              </w:rPr>
            </w:pPr>
            <w:r w:rsidRPr="00AB1900">
              <w:rPr>
                <w:rFonts w:ascii="Calibri" w:hAnsi="Calibri" w:cs="Calibri"/>
                <w:i/>
                <w:iCs/>
              </w:rPr>
              <w:t>"Zaljubiš se, pa mesec dana traje ljubav, ona ode u Hrvatsku ili Sloveniju, a ti se vratiš u Srbiju, pa patiš. Kasnije jedno drugo posećujete. Sve je to bilo tada lako i lepo dok smo bili u bivšoj Jugoslaviji“</w:t>
            </w:r>
            <w:r w:rsidRPr="00AB1900">
              <w:rPr>
                <w:rFonts w:ascii="Calibri" w:hAnsi="Calibri" w:cs="Calibri"/>
              </w:rPr>
              <w:t>, navodi Smiljanić.</w:t>
            </w:r>
          </w:p>
          <w:p w:rsidR="00AB7CB9" w:rsidRPr="00AB1900" w:rsidRDefault="00AB7CB9" w:rsidP="00AB7CB9">
            <w:pPr>
              <w:pStyle w:val="NoSpacing"/>
              <w:jc w:val="both"/>
              <w:rPr>
                <w:rFonts w:ascii="Calibri" w:hAnsi="Calibri" w:cs="Calibri"/>
              </w:rPr>
            </w:pPr>
          </w:p>
          <w:p w:rsidR="00AB7CB9" w:rsidRPr="00AB1900" w:rsidRDefault="00AB7CB9" w:rsidP="00AB7CB9">
            <w:pPr>
              <w:pStyle w:val="NoSpacing"/>
              <w:numPr>
                <w:ilvl w:val="0"/>
                <w:numId w:val="6"/>
              </w:numPr>
              <w:jc w:val="both"/>
              <w:rPr>
                <w:rFonts w:ascii="Calibri" w:hAnsi="Calibri" w:cs="Calibri"/>
              </w:rPr>
            </w:pPr>
            <w:r w:rsidRPr="00AB1900">
              <w:rPr>
                <w:rFonts w:ascii="Calibri" w:hAnsi="Calibri" w:cs="Calibri"/>
              </w:rPr>
              <w:t>A </w:t>
            </w:r>
            <w:r w:rsidRPr="00AB1900">
              <w:rPr>
                <w:rFonts w:ascii="Calibri" w:hAnsi="Calibri" w:cs="Calibri"/>
                <w:b/>
                <w:bCs/>
              </w:rPr>
              <w:t>Milosav Savić </w:t>
            </w:r>
            <w:r w:rsidRPr="00AB1900">
              <w:rPr>
                <w:rFonts w:ascii="Calibri" w:hAnsi="Calibri" w:cs="Calibri"/>
              </w:rPr>
              <w:t>oženio se posle završetka jedne radne akcije:</w:t>
            </w:r>
          </w:p>
          <w:p w:rsidR="00AB7CB9" w:rsidRPr="00AB1900" w:rsidRDefault="00AB7CB9" w:rsidP="00AB7CB9">
            <w:pPr>
              <w:pStyle w:val="NoSpacing"/>
              <w:jc w:val="both"/>
              <w:rPr>
                <w:rFonts w:ascii="Calibri" w:hAnsi="Calibri" w:cs="Calibri"/>
              </w:rPr>
            </w:pPr>
          </w:p>
          <w:p w:rsidR="00AB7CB9" w:rsidRPr="00AB1900" w:rsidRDefault="00AB7CB9" w:rsidP="00AB7CB9">
            <w:pPr>
              <w:pStyle w:val="NoSpacing"/>
              <w:jc w:val="both"/>
              <w:rPr>
                <w:rFonts w:ascii="Calibri" w:hAnsi="Calibri" w:cs="Calibri"/>
              </w:rPr>
            </w:pPr>
            <w:r w:rsidRPr="00AB1900">
              <w:rPr>
                <w:rFonts w:ascii="Calibri" w:hAnsi="Calibri" w:cs="Calibri"/>
                <w:i/>
                <w:iCs/>
              </w:rPr>
              <w:t>"Ja sam se oženio, kada sam upoznao suprugu na radnoj akciji, bila je to ORA 'Kadinjača'. Ljubav traje još, imamo dvoje zlatne dece“</w:t>
            </w:r>
            <w:r w:rsidRPr="00AB1900">
              <w:rPr>
                <w:rFonts w:ascii="Calibri" w:hAnsi="Calibri" w:cs="Calibri"/>
              </w:rPr>
              <w:t>, priča Savić.</w:t>
            </w:r>
          </w:p>
          <w:p w:rsidR="00AB7CB9" w:rsidRPr="00AB1900" w:rsidRDefault="00AB7CB9" w:rsidP="00AB7CB9">
            <w:pPr>
              <w:pStyle w:val="NoSpacing"/>
              <w:jc w:val="both"/>
              <w:rPr>
                <w:rFonts w:ascii="Calibri" w:hAnsi="Calibri" w:cs="Calibri"/>
              </w:rPr>
            </w:pPr>
          </w:p>
          <w:p w:rsidR="00AB7CB9" w:rsidRPr="00AB1900" w:rsidRDefault="00AB7CB9" w:rsidP="00AB7CB9">
            <w:pPr>
              <w:shd w:val="clear" w:color="auto" w:fill="FFFFFF"/>
              <w:jc w:val="both"/>
              <w:rPr>
                <w:lang w:val="tr-TR"/>
              </w:rPr>
            </w:pPr>
          </w:p>
          <w:p w:rsidR="00AB7CB9" w:rsidRPr="00A61009" w:rsidRDefault="00AB7CB9" w:rsidP="00AB7CB9">
            <w:pPr>
              <w:spacing w:line="360" w:lineRule="auto"/>
              <w:rPr>
                <w:sz w:val="18"/>
                <w:szCs w:val="18"/>
                <w:lang w:val="tr-TR"/>
              </w:rPr>
            </w:pPr>
            <w:r w:rsidRPr="00A61009">
              <w:rPr>
                <w:b/>
                <w:sz w:val="18"/>
                <w:szCs w:val="18"/>
              </w:rPr>
              <w:t xml:space="preserve">İZVOR: </w:t>
            </w:r>
            <w:hyperlink r:id="rId170" w:history="1">
              <w:r w:rsidRPr="00A61009">
                <w:rPr>
                  <w:rStyle w:val="Hyperlink"/>
                  <w:sz w:val="18"/>
                  <w:szCs w:val="18"/>
                  <w:lang w:val="tr-TR"/>
                </w:rPr>
                <w:t>https://www.slobodnaevropa.org/a/uzicki-akcijasi-i-posle-pedeset-godina-zajedno/27656087.html</w:t>
              </w:r>
            </w:hyperlink>
            <w:r w:rsidRPr="00A61009">
              <w:rPr>
                <w:sz w:val="18"/>
                <w:szCs w:val="18"/>
                <w:lang w:val="tr-TR"/>
              </w:rPr>
              <w:t xml:space="preserve"> </w:t>
            </w:r>
          </w:p>
          <w:p w:rsidR="000B73DC" w:rsidRPr="00AB1900" w:rsidRDefault="000B73DC" w:rsidP="00AB7CB9">
            <w:pPr>
              <w:spacing w:line="360" w:lineRule="auto"/>
              <w:rPr>
                <w:lang w:val="tr-TR"/>
              </w:rPr>
            </w:pPr>
          </w:p>
          <w:p w:rsidR="00E922F1" w:rsidRPr="00AB1900" w:rsidRDefault="00E922F1" w:rsidP="00AB7CB9">
            <w:pPr>
              <w:spacing w:line="360" w:lineRule="auto"/>
              <w:rPr>
                <w:b/>
                <w:color w:val="FF0000"/>
                <w:lang w:val="tr-TR"/>
              </w:rPr>
            </w:pPr>
            <w:r w:rsidRPr="00AB1900">
              <w:rPr>
                <w:b/>
                <w:color w:val="FF0000"/>
                <w:lang w:val="tr-TR"/>
              </w:rPr>
              <w:t>Pitanja za drugu grupu:</w:t>
            </w:r>
          </w:p>
          <w:p w:rsidR="00C26A99" w:rsidRPr="00AB1900" w:rsidRDefault="008A57B5" w:rsidP="00E922F1">
            <w:pPr>
              <w:numPr>
                <w:ilvl w:val="0"/>
                <w:numId w:val="10"/>
              </w:numPr>
              <w:spacing w:line="360" w:lineRule="auto"/>
              <w:rPr>
                <w:lang w:val="en-US"/>
              </w:rPr>
            </w:pPr>
            <w:r w:rsidRPr="00AB1900">
              <w:rPr>
                <w:lang w:val="en-US"/>
              </w:rPr>
              <w:t xml:space="preserve">Koju je ulogu imala štafeta kao zajednička vrednost Jugoslovena za jačanje državne svesti kod mladih? </w:t>
            </w:r>
          </w:p>
          <w:p w:rsidR="00C26A99" w:rsidRPr="00AB1900" w:rsidRDefault="008A57B5" w:rsidP="00E922F1">
            <w:pPr>
              <w:numPr>
                <w:ilvl w:val="0"/>
                <w:numId w:val="10"/>
              </w:numPr>
              <w:spacing w:line="360" w:lineRule="auto"/>
              <w:rPr>
                <w:lang w:val="en-US"/>
              </w:rPr>
            </w:pPr>
            <w:r w:rsidRPr="00AB1900">
              <w:rPr>
                <w:lang w:val="en-US"/>
              </w:rPr>
              <w:t xml:space="preserve">Da li je Slet i Omladinska Radna Akcija imao uticaja za druženje i jačanje bratstva i jedinstva kod mladih? </w:t>
            </w:r>
          </w:p>
          <w:p w:rsidR="00C26A99" w:rsidRPr="00AB1900" w:rsidRDefault="008A57B5" w:rsidP="00E922F1">
            <w:pPr>
              <w:numPr>
                <w:ilvl w:val="0"/>
                <w:numId w:val="10"/>
              </w:numPr>
              <w:spacing w:line="360" w:lineRule="auto"/>
              <w:rPr>
                <w:lang w:val="en-US"/>
              </w:rPr>
            </w:pPr>
            <w:r w:rsidRPr="00AB1900">
              <w:rPr>
                <w:lang w:val="en-US"/>
              </w:rPr>
              <w:t xml:space="preserve">Komentirajte uticaj radnih akcija za izgradnju i razvoj zemlje. </w:t>
            </w:r>
          </w:p>
          <w:p w:rsidR="00C26A99" w:rsidRPr="00AB1900" w:rsidRDefault="008A57B5" w:rsidP="00E922F1">
            <w:pPr>
              <w:numPr>
                <w:ilvl w:val="0"/>
                <w:numId w:val="10"/>
              </w:numPr>
              <w:spacing w:line="360" w:lineRule="auto"/>
              <w:rPr>
                <w:lang w:val="en-US"/>
              </w:rPr>
            </w:pPr>
            <w:r w:rsidRPr="00AB1900">
              <w:rPr>
                <w:lang w:val="en-US"/>
              </w:rPr>
              <w:t xml:space="preserve">Da li bi bilo korisno </w:t>
            </w:r>
            <w:proofErr w:type="gramStart"/>
            <w:r w:rsidRPr="00AB1900">
              <w:rPr>
                <w:lang w:val="en-US"/>
              </w:rPr>
              <w:t>danas</w:t>
            </w:r>
            <w:proofErr w:type="gramEnd"/>
            <w:r w:rsidRPr="00AB1900">
              <w:rPr>
                <w:lang w:val="en-US"/>
              </w:rPr>
              <w:t xml:space="preserve"> svaka država da ima sličnu organizaciju (Štafeta i Slet, Omladinska Radna Akcija) sa svojim liderima i mladima? </w:t>
            </w:r>
            <w:r w:rsidRPr="00AB1900">
              <w:rPr>
                <w:lang w:val="en-US"/>
              </w:rPr>
              <w:tab/>
            </w:r>
          </w:p>
          <w:p w:rsidR="00E922F1" w:rsidRPr="00AB1900" w:rsidRDefault="00E922F1" w:rsidP="00AB7CB9">
            <w:pPr>
              <w:spacing w:line="360" w:lineRule="auto"/>
              <w:rPr>
                <w:lang w:val="tr-TR"/>
              </w:rPr>
            </w:pPr>
          </w:p>
          <w:p w:rsidR="00537667" w:rsidRPr="00AB1900" w:rsidRDefault="00537667" w:rsidP="00AB7CB9">
            <w:pPr>
              <w:rPr>
                <w:b/>
                <w:color w:val="FF0000"/>
                <w:lang w:val="en-US"/>
              </w:rPr>
            </w:pPr>
            <w:r w:rsidRPr="00AB1900">
              <w:rPr>
                <w:b/>
                <w:color w:val="FF0000"/>
                <w:lang w:val="en-US"/>
              </w:rPr>
              <w:t>Tre</w:t>
            </w:r>
            <w:r w:rsidRPr="00AB1900">
              <w:rPr>
                <w:b/>
                <w:color w:val="FF0000"/>
              </w:rPr>
              <w:t>č</w:t>
            </w:r>
            <w:r w:rsidRPr="00AB1900">
              <w:rPr>
                <w:b/>
                <w:color w:val="FF0000"/>
                <w:lang w:val="en-US"/>
              </w:rPr>
              <w:t>a Grupa:  Pioniri</w:t>
            </w:r>
          </w:p>
          <w:p w:rsidR="00537667" w:rsidRPr="00AB1900" w:rsidRDefault="00537667" w:rsidP="00537667">
            <w:pPr>
              <w:spacing w:line="360" w:lineRule="auto"/>
              <w:jc w:val="center"/>
              <w:rPr>
                <w:b/>
              </w:rPr>
            </w:pPr>
            <w:r w:rsidRPr="00AB1900">
              <w:rPr>
                <w:b/>
              </w:rPr>
              <w:t>PIONIR</w:t>
            </w:r>
          </w:p>
          <w:p w:rsidR="00537667" w:rsidRPr="00AB1900" w:rsidRDefault="00537667" w:rsidP="00537667">
            <w:pPr>
              <w:spacing w:line="360" w:lineRule="auto"/>
              <w:jc w:val="both"/>
              <w:rPr>
                <w:color w:val="282828"/>
                <w:shd w:val="clear" w:color="auto" w:fill="FFFFFF"/>
              </w:rPr>
            </w:pPr>
            <w:r w:rsidRPr="00AB1900">
              <w:rPr>
                <w:color w:val="282828"/>
                <w:shd w:val="clear" w:color="auto" w:fill="FFFFFF"/>
              </w:rPr>
              <w:t>U vrijeme Socijalističke Federativne Republike Jugoslavije 29. Novembar</w:t>
            </w:r>
            <w:r w:rsidRPr="00AB1900">
              <w:rPr>
                <w:color w:val="282828"/>
                <w:shd w:val="clear" w:color="auto" w:fill="FFFFFF"/>
                <w:lang w:val="tr-TR"/>
              </w:rPr>
              <w:t xml:space="preserve"> </w:t>
            </w:r>
            <w:r w:rsidRPr="00AB1900">
              <w:rPr>
                <w:color w:val="282828"/>
                <w:shd w:val="clear" w:color="auto" w:fill="FFFFFF"/>
              </w:rPr>
              <w:t xml:space="preserve">je bio veliki dan za svakog školarca prvog razreda. Tada se polagala svečana prisega i postajalo se pionir. Svaki je pionir dobio plavu kapu (titovku), </w:t>
            </w:r>
            <w:r w:rsidRPr="00AB1900">
              <w:rPr>
                <w:color w:val="282828"/>
                <w:shd w:val="clear" w:color="auto" w:fill="FFFFFF"/>
              </w:rPr>
              <w:lastRenderedPageBreak/>
              <w:t>crvenu maramu (starije generacije su je vezale, a mlađe su dobile poseban prsten za tu namjenu) i crvenu pionirsku knjižicu.</w:t>
            </w:r>
          </w:p>
          <w:p w:rsidR="00537667" w:rsidRPr="00AB1900" w:rsidRDefault="00537667" w:rsidP="00537667">
            <w:pPr>
              <w:spacing w:line="360" w:lineRule="auto"/>
              <w:jc w:val="both"/>
              <w:rPr>
                <w:color w:val="282828"/>
                <w:shd w:val="clear" w:color="auto" w:fill="FFFFFF"/>
              </w:rPr>
            </w:pPr>
            <w:r w:rsidRPr="00AB1900">
              <w:rPr>
                <w:color w:val="282828"/>
                <w:shd w:val="clear" w:color="auto" w:fill="FFFFFF"/>
              </w:rPr>
              <w:t>Nakon svečane zakletve obično se još održao prigodni program za građane. Često su na zakletvu dolazili i časnici Jugoslavenske Narodne Armije da uveličaju događaj. Djeci se naravno takav događaj urezao u pamćenje i isčekivali su vrijeme kada će postati omladinci.</w:t>
            </w:r>
          </w:p>
          <w:p w:rsidR="00537667" w:rsidRPr="00AB1900" w:rsidRDefault="00537667" w:rsidP="00537667">
            <w:pPr>
              <w:shd w:val="clear" w:color="auto" w:fill="FFFFFF"/>
              <w:spacing w:after="270" w:line="360" w:lineRule="auto"/>
              <w:textAlignment w:val="baseline"/>
              <w:rPr>
                <w:rFonts w:eastAsia="Times New Roman"/>
                <w:color w:val="282828"/>
              </w:rPr>
            </w:pPr>
            <w:r w:rsidRPr="00AB1900">
              <w:rPr>
                <w:rFonts w:eastAsia="Times New Roman"/>
                <w:color w:val="282828"/>
              </w:rPr>
              <w:t xml:space="preserve">Početni stihovi </w:t>
            </w:r>
            <w:r w:rsidRPr="00AB1900">
              <w:rPr>
                <w:rFonts w:eastAsia="Times New Roman"/>
                <w:b/>
                <w:color w:val="282828"/>
              </w:rPr>
              <w:t>“Svečanog pionirskog obećanja”:</w:t>
            </w:r>
            <w:r w:rsidRPr="00AB1900">
              <w:rPr>
                <w:rFonts w:eastAsia="Times New Roman"/>
                <w:color w:val="282828"/>
              </w:rPr>
              <w:t xml:space="preserve"> </w:t>
            </w:r>
          </w:p>
          <w:p w:rsidR="00537667" w:rsidRPr="00AB1900" w:rsidRDefault="00537667" w:rsidP="00537667">
            <w:pPr>
              <w:pBdr>
                <w:left w:val="single" w:sz="18" w:space="14" w:color="4387D2"/>
              </w:pBdr>
              <w:shd w:val="clear" w:color="auto" w:fill="FFFFFF"/>
              <w:spacing w:after="270" w:line="360" w:lineRule="auto"/>
              <w:jc w:val="center"/>
              <w:textAlignment w:val="baseline"/>
              <w:rPr>
                <w:rFonts w:eastAsia="Times New Roman"/>
                <w:iCs/>
                <w:spacing w:val="-7"/>
              </w:rPr>
            </w:pPr>
            <w:r w:rsidRPr="00AB1900">
              <w:rPr>
                <w:rFonts w:eastAsia="Times New Roman"/>
                <w:iCs/>
                <w:spacing w:val="-7"/>
              </w:rPr>
              <w:t>Danas, kada postajem pionir</w:t>
            </w:r>
            <w:r w:rsidRPr="00AB1900">
              <w:rPr>
                <w:rFonts w:eastAsia="Times New Roman"/>
                <w:iCs/>
                <w:spacing w:val="-7"/>
              </w:rPr>
              <w:br/>
              <w:t>Dajem časnu pionirsku riječ:</w:t>
            </w:r>
            <w:r w:rsidRPr="00AB1900">
              <w:rPr>
                <w:rFonts w:eastAsia="Times New Roman"/>
                <w:iCs/>
                <w:spacing w:val="-7"/>
              </w:rPr>
              <w:br/>
              <w:t>Da ću marljivo učiti i raditi</w:t>
            </w:r>
            <w:r w:rsidRPr="00AB1900">
              <w:rPr>
                <w:rFonts w:eastAsia="Times New Roman"/>
                <w:iCs/>
                <w:spacing w:val="-7"/>
              </w:rPr>
              <w:br/>
              <w:t>I biti dobar drug;</w:t>
            </w:r>
            <w:r w:rsidRPr="00AB1900">
              <w:rPr>
                <w:rFonts w:eastAsia="Times New Roman"/>
                <w:iCs/>
                <w:spacing w:val="-7"/>
              </w:rPr>
              <w:br/>
              <w:t>Da ću voljeti našu samoupravnu domovinu</w:t>
            </w:r>
            <w:r w:rsidRPr="00AB1900">
              <w:rPr>
                <w:rFonts w:eastAsia="Times New Roman"/>
                <w:iCs/>
                <w:spacing w:val="-7"/>
              </w:rPr>
              <w:br/>
              <w:t>Socijalističku Federativnu Republiku Jugoslaviju</w:t>
            </w:r>
            <w:r w:rsidRPr="00AB1900">
              <w:rPr>
                <w:rFonts w:eastAsia="Times New Roman"/>
                <w:iCs/>
                <w:spacing w:val="-7"/>
              </w:rPr>
              <w:br/>
              <w:t>Da ću razvijati bratstvo i jedinstvo</w:t>
            </w:r>
            <w:r w:rsidRPr="00AB1900">
              <w:rPr>
                <w:rFonts w:eastAsia="Times New Roman"/>
                <w:iCs/>
                <w:spacing w:val="-7"/>
              </w:rPr>
              <w:br/>
              <w:t>I ideje za koje se borio Tito;</w:t>
            </w:r>
            <w:r w:rsidRPr="00AB1900">
              <w:rPr>
                <w:rFonts w:eastAsia="Times New Roman"/>
                <w:iCs/>
                <w:spacing w:val="-7"/>
              </w:rPr>
              <w:br/>
              <w:t>Da ću cijeniti sve ljude svijeta</w:t>
            </w:r>
            <w:r w:rsidRPr="00AB1900">
              <w:rPr>
                <w:rFonts w:eastAsia="Times New Roman"/>
                <w:iCs/>
                <w:spacing w:val="-7"/>
              </w:rPr>
              <w:br/>
              <w:t>koji žele slobodu i mir!</w:t>
            </w:r>
          </w:p>
          <w:p w:rsidR="00817754" w:rsidRPr="00A61009" w:rsidRDefault="00537667" w:rsidP="00537667">
            <w:pPr>
              <w:spacing w:line="360" w:lineRule="auto"/>
              <w:jc w:val="both"/>
              <w:rPr>
                <w:sz w:val="18"/>
                <w:szCs w:val="18"/>
                <w:lang w:val="tr-TR"/>
              </w:rPr>
            </w:pPr>
            <w:r w:rsidRPr="00A61009">
              <w:rPr>
                <w:b/>
                <w:sz w:val="18"/>
                <w:szCs w:val="18"/>
              </w:rPr>
              <w:t xml:space="preserve">İZVOR: </w:t>
            </w:r>
            <w:hyperlink r:id="rId171" w:history="1">
              <w:r w:rsidRPr="00A61009">
                <w:rPr>
                  <w:rStyle w:val="Hyperlink"/>
                  <w:sz w:val="18"/>
                  <w:szCs w:val="18"/>
                </w:rPr>
                <w:t>http://povijest.net/2018/?p=481</w:t>
              </w:r>
            </w:hyperlink>
            <w:r w:rsidRPr="00A61009">
              <w:rPr>
                <w:sz w:val="18"/>
                <w:szCs w:val="18"/>
                <w:highlight w:val="yellow"/>
              </w:rPr>
              <w:t xml:space="preserve">  </w:t>
            </w:r>
            <w:r w:rsidRPr="00A61009">
              <w:rPr>
                <w:sz w:val="18"/>
                <w:szCs w:val="18"/>
              </w:rPr>
              <w:t xml:space="preserve"> </w:t>
            </w:r>
          </w:p>
          <w:p w:rsidR="00817754" w:rsidRPr="00AB1900" w:rsidRDefault="00817754" w:rsidP="00537667">
            <w:pPr>
              <w:spacing w:line="360" w:lineRule="auto"/>
              <w:jc w:val="both"/>
              <w:rPr>
                <w:lang w:val="tr-TR"/>
              </w:rPr>
            </w:pPr>
          </w:p>
          <w:p w:rsidR="00817754" w:rsidRPr="00AB1900" w:rsidRDefault="00817754" w:rsidP="00537667">
            <w:pPr>
              <w:spacing w:line="360" w:lineRule="auto"/>
              <w:jc w:val="both"/>
              <w:rPr>
                <w:lang w:val="tr-TR"/>
              </w:rPr>
            </w:pPr>
          </w:p>
          <w:p w:rsidR="00537667" w:rsidRPr="00AB1900" w:rsidRDefault="00537667" w:rsidP="00537667">
            <w:pPr>
              <w:spacing w:line="360" w:lineRule="auto"/>
              <w:jc w:val="both"/>
              <w:rPr>
                <w:b/>
                <w:lang w:val="tr-TR"/>
              </w:rPr>
            </w:pPr>
            <w:r w:rsidRPr="00AB1900">
              <w:rPr>
                <w:b/>
                <w:lang w:val="tr-TR"/>
              </w:rPr>
              <w:t>Delatnosti Pionira:</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Učenje i pomoć u radu škole</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Pionirski sastanci, zborovi i konferencije</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Društvene igre i zabave</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Njegovanje tekovina revolucije i patriotizma</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Praćenje aktualnih zbivanja u zemlji i svijetu</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Proslave i manifestacije</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Znanstveno-popularne i obrazovne aktivnosti</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lastRenderedPageBreak/>
              <w:t>Kulturno-umjetničke aktivnosti</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Športske i rekreativne aktivnosti</w:t>
            </w:r>
          </w:p>
          <w:p w:rsidR="00537667" w:rsidRPr="00AB1900" w:rsidRDefault="00537667" w:rsidP="00537667">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Izleti, pohodi i taborovanje</w:t>
            </w:r>
          </w:p>
          <w:p w:rsidR="00537667" w:rsidRPr="00AB1900" w:rsidRDefault="00537667" w:rsidP="00784AE9">
            <w:pPr>
              <w:numPr>
                <w:ilvl w:val="0"/>
                <w:numId w:val="7"/>
              </w:numPr>
              <w:shd w:val="clear" w:color="auto" w:fill="FFFFFF"/>
              <w:spacing w:before="100" w:beforeAutospacing="1" w:after="24" w:line="360" w:lineRule="auto"/>
              <w:ind w:left="384"/>
              <w:rPr>
                <w:rFonts w:eastAsia="Times New Roman"/>
                <w:color w:val="222222"/>
              </w:rPr>
            </w:pPr>
            <w:r w:rsidRPr="00AB1900">
              <w:rPr>
                <w:rFonts w:eastAsia="Times New Roman"/>
                <w:color w:val="222222"/>
              </w:rPr>
              <w:t>Međuodredski susreti i nastupi</w:t>
            </w:r>
          </w:p>
          <w:p w:rsidR="00537667" w:rsidRPr="00A61009" w:rsidRDefault="00537667" w:rsidP="00537667">
            <w:pPr>
              <w:spacing w:line="360" w:lineRule="auto"/>
              <w:jc w:val="both"/>
              <w:rPr>
                <w:sz w:val="18"/>
                <w:szCs w:val="18"/>
                <w:lang w:val="tr-TR"/>
              </w:rPr>
            </w:pPr>
            <w:r w:rsidRPr="00A61009">
              <w:rPr>
                <w:b/>
                <w:sz w:val="18"/>
                <w:szCs w:val="18"/>
              </w:rPr>
              <w:t xml:space="preserve">İZVOR: </w:t>
            </w:r>
            <w:hyperlink r:id="rId172" w:history="1">
              <w:r w:rsidRPr="00A61009">
                <w:rPr>
                  <w:rStyle w:val="Hyperlink"/>
                  <w:sz w:val="18"/>
                  <w:szCs w:val="18"/>
                  <w:lang w:val="tr-TR"/>
                </w:rPr>
                <w:t>https://hr.wikipedia.org/wiki/Savez_pionira_Jugoslavije</w:t>
              </w:r>
            </w:hyperlink>
            <w:r w:rsidRPr="00A61009">
              <w:rPr>
                <w:sz w:val="18"/>
                <w:szCs w:val="18"/>
                <w:lang w:val="tr-TR"/>
              </w:rPr>
              <w:t xml:space="preserve"> </w:t>
            </w:r>
          </w:p>
          <w:p w:rsidR="00537667" w:rsidRPr="00AB1900" w:rsidRDefault="00537667" w:rsidP="00537667">
            <w:pPr>
              <w:spacing w:line="360" w:lineRule="auto"/>
              <w:jc w:val="both"/>
              <w:rPr>
                <w:highlight w:val="yellow"/>
                <w:lang w:val="tr-TR"/>
              </w:rPr>
            </w:pPr>
          </w:p>
          <w:p w:rsidR="00537667" w:rsidRPr="00AB1900" w:rsidRDefault="00537667" w:rsidP="00537667">
            <w:pPr>
              <w:spacing w:line="360" w:lineRule="auto"/>
              <w:jc w:val="both"/>
              <w:rPr>
                <w:highlight w:val="yellow"/>
                <w:lang w:val="tr-TR"/>
              </w:rPr>
            </w:pPr>
            <w:r w:rsidRPr="00AB1900">
              <w:rPr>
                <w:noProof/>
                <w:lang w:val="en-US"/>
              </w:rPr>
              <w:drawing>
                <wp:inline distT="0" distB="0" distL="0" distR="0" wp14:anchorId="60C0F9A3" wp14:editId="6635C98A">
                  <wp:extent cx="4206716" cy="2305050"/>
                  <wp:effectExtent l="0" t="0" r="3810" b="0"/>
                  <wp:docPr id="5" name="Picture 5" descr="D:\benim yazdıklarım\Bajna Basta\tito-i-pioniri-657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nim yazdıklarım\Bajna Basta\tito-i-pioniri-657x360.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21741" cy="2313283"/>
                          </a:xfrm>
                          <a:prstGeom prst="rect">
                            <a:avLst/>
                          </a:prstGeom>
                          <a:noFill/>
                          <a:ln>
                            <a:noFill/>
                          </a:ln>
                        </pic:spPr>
                      </pic:pic>
                    </a:graphicData>
                  </a:graphic>
                </wp:inline>
              </w:drawing>
            </w:r>
          </w:p>
          <w:p w:rsidR="00537667" w:rsidRPr="00A61009" w:rsidRDefault="0039461C" w:rsidP="00537667">
            <w:pPr>
              <w:spacing w:line="360" w:lineRule="auto"/>
              <w:jc w:val="both"/>
              <w:rPr>
                <w:rStyle w:val="Hyperlink"/>
                <w:sz w:val="18"/>
                <w:szCs w:val="18"/>
                <w:lang w:val="tr-TR"/>
              </w:rPr>
            </w:pPr>
            <w:hyperlink r:id="rId174" w:history="1">
              <w:r w:rsidR="00537667" w:rsidRPr="00A61009">
                <w:rPr>
                  <w:rStyle w:val="Hyperlink"/>
                  <w:sz w:val="18"/>
                  <w:szCs w:val="18"/>
                  <w:lang w:val="tr-TR"/>
                </w:rPr>
                <w:t>https://www.mojevrijeme.hr/magazin/2016/11/danas-kada-postajem-pionir/</w:t>
              </w:r>
            </w:hyperlink>
          </w:p>
          <w:p w:rsidR="00537667" w:rsidRPr="00AB1900" w:rsidRDefault="00537667" w:rsidP="00AB7CB9">
            <w:pPr>
              <w:rPr>
                <w:color w:val="FF0000"/>
                <w:lang w:val="tr-TR"/>
              </w:rPr>
            </w:pPr>
          </w:p>
          <w:p w:rsidR="00E922F1" w:rsidRPr="00AB1900" w:rsidRDefault="00E922F1" w:rsidP="00AB7CB9">
            <w:pPr>
              <w:rPr>
                <w:b/>
                <w:color w:val="333333"/>
                <w:shd w:val="clear" w:color="auto" w:fill="FFFFFF"/>
              </w:rPr>
            </w:pPr>
            <w:r w:rsidRPr="00AB1900">
              <w:rPr>
                <w:b/>
                <w:color w:val="FF0000"/>
                <w:lang w:val="tr-TR"/>
              </w:rPr>
              <w:t>Pitanja za tre</w:t>
            </w:r>
            <w:r w:rsidRPr="00AB1900">
              <w:rPr>
                <w:b/>
                <w:color w:val="FF0000"/>
                <w:shd w:val="clear" w:color="auto" w:fill="FFFFFF"/>
              </w:rPr>
              <w:t>ću grupu:</w:t>
            </w:r>
            <w:r w:rsidRPr="00AB1900">
              <w:rPr>
                <w:b/>
                <w:color w:val="333333"/>
                <w:shd w:val="clear" w:color="auto" w:fill="FFFFFF"/>
              </w:rPr>
              <w:t xml:space="preserve"> </w:t>
            </w:r>
          </w:p>
          <w:p w:rsidR="00E922F1" w:rsidRPr="00AB1900" w:rsidRDefault="00E922F1" w:rsidP="00AB7CB9">
            <w:pPr>
              <w:rPr>
                <w:color w:val="FF0000"/>
                <w:lang w:val="tr-TR"/>
              </w:rPr>
            </w:pPr>
          </w:p>
          <w:p w:rsidR="00C26A99" w:rsidRPr="00AB1900" w:rsidRDefault="008A57B5" w:rsidP="00E922F1">
            <w:pPr>
              <w:numPr>
                <w:ilvl w:val="0"/>
                <w:numId w:val="9"/>
              </w:numPr>
              <w:rPr>
                <w:lang w:val="en-US"/>
              </w:rPr>
            </w:pPr>
            <w:r w:rsidRPr="00AB1900">
              <w:rPr>
                <w:lang w:val="en-US"/>
              </w:rPr>
              <w:t xml:space="preserve">Po Pionirskoj Zakletvi i delatnostima pionira koja je uloga Pionirskog Saveza za identitet Jugoslovenstva? </w:t>
            </w:r>
          </w:p>
          <w:p w:rsidR="00C26A99" w:rsidRPr="00AB1900" w:rsidRDefault="008A57B5" w:rsidP="00E922F1">
            <w:pPr>
              <w:numPr>
                <w:ilvl w:val="0"/>
                <w:numId w:val="9"/>
              </w:numPr>
              <w:rPr>
                <w:lang w:val="en-US"/>
              </w:rPr>
            </w:pPr>
            <w:r w:rsidRPr="00AB1900">
              <w:rPr>
                <w:lang w:val="en-US"/>
              </w:rPr>
              <w:t xml:space="preserve">Koje vrednosti podstiće Pionirska Zakletva i delatonosti pionira? </w:t>
            </w:r>
          </w:p>
          <w:p w:rsidR="00C26A99" w:rsidRPr="00AB1900" w:rsidRDefault="008A57B5" w:rsidP="00E922F1">
            <w:pPr>
              <w:numPr>
                <w:ilvl w:val="0"/>
                <w:numId w:val="9"/>
              </w:numPr>
              <w:rPr>
                <w:lang w:val="en-US"/>
              </w:rPr>
            </w:pPr>
            <w:r w:rsidRPr="00AB1900">
              <w:rPr>
                <w:lang w:val="en-US"/>
              </w:rPr>
              <w:t>Na šta vas asocira pionirska marama i kapa</w:t>
            </w:r>
            <w:r w:rsidRPr="00AB1900">
              <w:rPr>
                <w:lang w:val="tr-TR"/>
              </w:rPr>
              <w:t>?</w:t>
            </w:r>
            <w:r w:rsidRPr="00AB1900">
              <w:rPr>
                <w:lang w:val="en-US"/>
              </w:rPr>
              <w:tab/>
            </w:r>
          </w:p>
          <w:p w:rsidR="00817754" w:rsidRPr="00AB1900" w:rsidRDefault="00817754" w:rsidP="00817754">
            <w:pPr>
              <w:ind w:left="720"/>
              <w:rPr>
                <w:lang w:val="en-US"/>
              </w:rPr>
            </w:pPr>
          </w:p>
          <w:p w:rsidR="00E922F1" w:rsidRPr="00AB1900" w:rsidRDefault="00E922F1" w:rsidP="00AB7CB9">
            <w:pPr>
              <w:rPr>
                <w:color w:val="FF0000"/>
                <w:lang w:val="tr-TR"/>
              </w:rPr>
            </w:pPr>
          </w:p>
          <w:p w:rsidR="005632B3" w:rsidRPr="00AB1900" w:rsidRDefault="005632B3" w:rsidP="00AB7CB9">
            <w:pPr>
              <w:rPr>
                <w:color w:val="FF0000"/>
                <w:lang w:val="tr-TR"/>
              </w:rPr>
            </w:pPr>
            <w:r w:rsidRPr="00AB1900">
              <w:rPr>
                <w:b/>
                <w:color w:val="FF0000"/>
              </w:rPr>
              <w:t>Četvrta Grupa:</w:t>
            </w:r>
            <w:r w:rsidRPr="00AB1900">
              <w:rPr>
                <w:color w:val="FF0000"/>
              </w:rPr>
              <w:t xml:space="preserve"> </w:t>
            </w:r>
            <w:r w:rsidRPr="00AB1900">
              <w:rPr>
                <w:b/>
                <w:bCs/>
                <w:color w:val="FF0000"/>
              </w:rPr>
              <w:t>Politikin Zabavnik, Jugoslovenska auta, Plazma, Cocta, Kiki, Vučko ...</w:t>
            </w:r>
          </w:p>
          <w:p w:rsidR="008273D0" w:rsidRPr="00AB1900" w:rsidRDefault="008273D0"/>
          <w:p w:rsidR="005632B3" w:rsidRPr="00AB1900" w:rsidRDefault="005632B3" w:rsidP="005632B3">
            <w:pPr>
              <w:shd w:val="clear" w:color="auto" w:fill="FFFFFF"/>
              <w:spacing w:line="360" w:lineRule="auto"/>
              <w:jc w:val="center"/>
              <w:outlineLvl w:val="0"/>
              <w:rPr>
                <w:rFonts w:eastAsia="Times New Roman"/>
                <w:b/>
                <w:color w:val="333333"/>
                <w:kern w:val="36"/>
                <w:bdr w:val="none" w:sz="0" w:space="0" w:color="auto" w:frame="1"/>
              </w:rPr>
            </w:pPr>
            <w:r w:rsidRPr="00AB1900">
              <w:rPr>
                <w:rFonts w:eastAsia="Times New Roman"/>
                <w:b/>
                <w:color w:val="333333"/>
                <w:kern w:val="36"/>
                <w:bdr w:val="none" w:sz="0" w:space="0" w:color="auto" w:frame="1"/>
              </w:rPr>
              <w:t>Kako je nastala Cockta – najpopularnije svejugoslovensko gazirano piće</w:t>
            </w:r>
          </w:p>
          <w:p w:rsidR="005632B3" w:rsidRPr="00AB1900" w:rsidRDefault="005632B3" w:rsidP="005632B3">
            <w:pPr>
              <w:shd w:val="clear" w:color="auto" w:fill="FFFFFF"/>
              <w:spacing w:line="360" w:lineRule="auto"/>
              <w:jc w:val="center"/>
              <w:outlineLvl w:val="0"/>
              <w:rPr>
                <w:rFonts w:eastAsia="Times New Roman"/>
                <w:color w:val="333333"/>
                <w:kern w:val="36"/>
                <w:bdr w:val="none" w:sz="0" w:space="0" w:color="auto" w:frame="1"/>
              </w:rPr>
            </w:pPr>
          </w:p>
          <w:p w:rsidR="005632B3" w:rsidRPr="00AB1900" w:rsidRDefault="005632B3" w:rsidP="005632B3">
            <w:pPr>
              <w:shd w:val="clear" w:color="auto" w:fill="FFFFFF"/>
              <w:spacing w:line="360" w:lineRule="auto"/>
              <w:jc w:val="both"/>
              <w:outlineLvl w:val="0"/>
              <w:rPr>
                <w:rStyle w:val="Strong"/>
                <w:b w:val="0"/>
                <w:bCs w:val="0"/>
                <w:color w:val="333333"/>
                <w:shd w:val="clear" w:color="auto" w:fill="FFFFFF"/>
              </w:rPr>
            </w:pPr>
            <w:r w:rsidRPr="00AB1900">
              <w:rPr>
                <w:color w:val="333333"/>
                <w:shd w:val="clear" w:color="auto" w:fill="FFFFFF"/>
              </w:rPr>
              <w:t>Cockta je najpopularnije svejugoslovensko bezalkoholno gazirano piće nekadašnje Jugoslavije. Vlasnik licence je slovenačka firma </w:t>
            </w:r>
            <w:r w:rsidRPr="00AB1900">
              <w:rPr>
                <w:rStyle w:val="Strong"/>
                <w:color w:val="333333"/>
                <w:bdr w:val="none" w:sz="0" w:space="0" w:color="auto" w:frame="1"/>
                <w:shd w:val="clear" w:color="auto" w:fill="FFFFFF"/>
              </w:rPr>
              <w:t>Kolinska</w:t>
            </w:r>
            <w:r w:rsidRPr="00AB1900">
              <w:rPr>
                <w:color w:val="333333"/>
                <w:shd w:val="clear" w:color="auto" w:fill="FFFFFF"/>
              </w:rPr>
              <w:t xml:space="preserve"> iz Ljubljane. Cockta je jugoslovenska verzija Coca-cole, no za razliku od nje ne sadrži kofein, niti ortofosfornu kiselinu. Cockta je nastala 1952. godine kada </w:t>
            </w:r>
            <w:r w:rsidRPr="00AB1900">
              <w:rPr>
                <w:color w:val="333333"/>
                <w:shd w:val="clear" w:color="auto" w:fill="FFFFFF"/>
              </w:rPr>
              <w:lastRenderedPageBreak/>
              <w:t>je </w:t>
            </w:r>
            <w:r w:rsidRPr="00AB1900">
              <w:rPr>
                <w:rStyle w:val="Strong"/>
                <w:color w:val="333333"/>
                <w:bdr w:val="none" w:sz="0" w:space="0" w:color="auto" w:frame="1"/>
                <w:shd w:val="clear" w:color="auto" w:fill="FFFFFF"/>
              </w:rPr>
              <w:t>Emerik Zelinka</w:t>
            </w:r>
            <w:r w:rsidRPr="00AB1900">
              <w:rPr>
                <w:color w:val="333333"/>
                <w:shd w:val="clear" w:color="auto" w:fill="FFFFFF"/>
              </w:rPr>
              <w:t> pomiješao plodove šipka, vitamin C, različito ljekovito bilje i karamelizovani šećer. Glavni joj je sastojak plod divlje ruže divlji šipak. Ostali sastojci su 11 različitih ljekovitih trava, limun i narandža. </w:t>
            </w:r>
            <w:r w:rsidRPr="00AB1900">
              <w:rPr>
                <w:rStyle w:val="Strong"/>
                <w:color w:val="333333"/>
                <w:bdr w:val="none" w:sz="0" w:space="0" w:color="auto" w:frame="1"/>
                <w:shd w:val="clear" w:color="auto" w:fill="FFFFFF"/>
              </w:rPr>
              <w:t>Ime cockta je nastalo iz riječi koktel.</w:t>
            </w:r>
          </w:p>
          <w:p w:rsidR="005632B3" w:rsidRPr="00AB1900" w:rsidRDefault="005632B3" w:rsidP="005632B3">
            <w:pPr>
              <w:shd w:val="clear" w:color="auto" w:fill="FFFFFF"/>
              <w:spacing w:line="360" w:lineRule="auto"/>
              <w:jc w:val="both"/>
              <w:outlineLvl w:val="0"/>
              <w:rPr>
                <w:color w:val="333333"/>
                <w:shd w:val="clear" w:color="auto" w:fill="FFFFFF"/>
              </w:rPr>
            </w:pPr>
            <w:r w:rsidRPr="00AB1900">
              <w:rPr>
                <w:rStyle w:val="Strong"/>
                <w:color w:val="333333"/>
                <w:bdr w:val="none" w:sz="0" w:space="0" w:color="auto" w:frame="1"/>
                <w:shd w:val="clear" w:color="auto" w:fill="FFFFFF"/>
              </w:rPr>
              <w:t>Piće je javnosti prvi put predstavljeno 8. marta 1953. godine u Planici</w:t>
            </w:r>
            <w:r w:rsidRPr="00AB1900">
              <w:rPr>
                <w:color w:val="333333"/>
                <w:shd w:val="clear" w:color="auto" w:fill="FFFFFF"/>
              </w:rPr>
              <w:t>. U prvoj godini proizvedeno je oko milion litara cockte. U prvih 14 godina svoga postojanja prodaja cockte je rasla za 25% godišnje.</w:t>
            </w:r>
          </w:p>
          <w:p w:rsidR="005632B3" w:rsidRPr="00AB1900" w:rsidRDefault="005632B3" w:rsidP="005632B3">
            <w:pPr>
              <w:shd w:val="clear" w:color="auto" w:fill="FFFFFF"/>
              <w:spacing w:line="360" w:lineRule="auto"/>
              <w:jc w:val="both"/>
              <w:outlineLvl w:val="0"/>
              <w:rPr>
                <w:rStyle w:val="Strong"/>
                <w:i/>
                <w:iCs/>
                <w:color w:val="333333"/>
                <w:bdr w:val="none" w:sz="0" w:space="0" w:color="auto" w:frame="1"/>
                <w:shd w:val="clear" w:color="auto" w:fill="FFFFFF"/>
              </w:rPr>
            </w:pPr>
            <w:r w:rsidRPr="00AB1900">
              <w:rPr>
                <w:color w:val="333333"/>
                <w:shd w:val="clear" w:color="auto" w:fill="FFFFFF"/>
              </w:rPr>
              <w:t>Sredinom 50-ih godina prošlog vijeka, osim pospješivanja prodaje ustaljenim putem, počelo se i s prodajom sirupa Cockta licenciranim proizvođačima, čime se jako povećala prodaja i na području država nekadašnje Jugoslavije. Drugi razlog za povećanje prodaje Cockte nakon 1963. godine bila je izgradnja prve punionice za punjenje bezalkoholnih pića u Beogradu. Tako je 1967. godine u tadašnjoj Jugoslaviji postojalo već 90 licenciranih proizvođača koji su godišnje napunili više od 75 miliona flaša Cockte, ali je upravo zbog toga i njen kvalitet postao upitan. Posljedica je bila opadanje prodaje i proizvodnje, a istovremeno na jugoslovensko tržište agresivno prodiru Coca-Cola i Schweppes. Godine 1974. u Cockti su počeli tražiti nova rješenja za ponovno osvajanje domaćeg tržišta. Promijenili su spoljni izgled i Cockta je ponovno osvojila korisnike kao piće od prirodnih sastojaka koje gasi žeđ, pije se s ledom i domaće je piće s tradicijom. Tada je nastao i jedan od prepoznatljivih slogana: </w:t>
            </w:r>
            <w:r w:rsidRPr="00AB1900">
              <w:rPr>
                <w:rStyle w:val="Strong"/>
                <w:i/>
                <w:iCs/>
                <w:color w:val="333333"/>
                <w:bdr w:val="none" w:sz="0" w:space="0" w:color="auto" w:frame="1"/>
                <w:shd w:val="clear" w:color="auto" w:fill="FFFFFF"/>
              </w:rPr>
              <w:t>Cockta, piće vaše i naše mladosti.</w:t>
            </w:r>
          </w:p>
          <w:p w:rsidR="005632B3" w:rsidRPr="00AB1900" w:rsidRDefault="005632B3" w:rsidP="005632B3">
            <w:pPr>
              <w:shd w:val="clear" w:color="auto" w:fill="FFFFFF"/>
              <w:spacing w:line="360" w:lineRule="auto"/>
              <w:jc w:val="both"/>
              <w:outlineLvl w:val="0"/>
              <w:rPr>
                <w:color w:val="333333"/>
                <w:shd w:val="clear" w:color="auto" w:fill="FFFFFF"/>
              </w:rPr>
            </w:pPr>
            <w:r w:rsidRPr="00AB1900">
              <w:rPr>
                <w:color w:val="333333"/>
                <w:shd w:val="clear" w:color="auto" w:fill="FFFFFF"/>
              </w:rPr>
              <w:t>Početkom 1980-ih godina cockta je dostigla prodaju od 37 miliona litara godišnje. Sredinom 1980-ih prodaja cockte je ponovo počela da pada. Pad je između ostalog prouzrokovan raspadom jugoslavenskog tržišta, pojavom brojnih imitata i raspadom Slovena. Sredinom 1990-ih punjenje cockte je preuzela firma Slovenijavino, a prodaja ovog pića ponovo počinje da raste. Godine 2000. firma Kolinska je postala novi vlasnik cockte.</w:t>
            </w:r>
          </w:p>
          <w:p w:rsidR="005632B3" w:rsidRPr="00AB1900" w:rsidRDefault="005632B3" w:rsidP="005632B3">
            <w:pPr>
              <w:shd w:val="clear" w:color="auto" w:fill="FFFFFF"/>
              <w:spacing w:line="360" w:lineRule="auto"/>
              <w:jc w:val="both"/>
              <w:outlineLvl w:val="0"/>
              <w:rPr>
                <w:lang w:val="tr-TR"/>
              </w:rPr>
            </w:pPr>
            <w:r w:rsidRPr="00AB1900">
              <w:rPr>
                <w:noProof/>
                <w:lang w:val="en-US"/>
              </w:rPr>
              <w:lastRenderedPageBreak/>
              <w:drawing>
                <wp:inline distT="0" distB="0" distL="0" distR="0" wp14:anchorId="0FFDC911" wp14:editId="1617566A">
                  <wp:extent cx="3505200" cy="1752600"/>
                  <wp:effectExtent l="0" t="0" r="0" b="0"/>
                  <wp:docPr id="11" name="Picture 11" descr="D:\benim yazdıklarım\Bajna Basta\coc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nim yazdıklarım\Bajna Basta\cockta.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08135" cy="1754068"/>
                          </a:xfrm>
                          <a:prstGeom prst="rect">
                            <a:avLst/>
                          </a:prstGeom>
                          <a:noFill/>
                          <a:ln>
                            <a:noFill/>
                          </a:ln>
                        </pic:spPr>
                      </pic:pic>
                    </a:graphicData>
                  </a:graphic>
                </wp:inline>
              </w:drawing>
            </w:r>
          </w:p>
          <w:p w:rsidR="005632B3" w:rsidRPr="00A61009" w:rsidRDefault="005632B3" w:rsidP="005632B3">
            <w:pPr>
              <w:spacing w:line="360" w:lineRule="auto"/>
              <w:rPr>
                <w:sz w:val="18"/>
                <w:szCs w:val="18"/>
                <w:lang w:val="tr-TR"/>
              </w:rPr>
            </w:pPr>
            <w:r w:rsidRPr="00A61009">
              <w:rPr>
                <w:b/>
                <w:sz w:val="18"/>
                <w:szCs w:val="18"/>
              </w:rPr>
              <w:t xml:space="preserve">İZVOR: </w:t>
            </w:r>
            <w:hyperlink r:id="rId176" w:history="1">
              <w:r w:rsidRPr="00A61009">
                <w:rPr>
                  <w:rStyle w:val="Hyperlink"/>
                  <w:sz w:val="18"/>
                  <w:szCs w:val="18"/>
                  <w:lang w:val="tr-TR"/>
                </w:rPr>
                <w:t>http://www.bankar.me/2016/05/16/kako-je-nastala-cockta-najpopularnije-svejugoslovensko-gazirano-pice/</w:t>
              </w:r>
            </w:hyperlink>
            <w:r w:rsidRPr="00A61009">
              <w:rPr>
                <w:sz w:val="18"/>
                <w:szCs w:val="18"/>
                <w:lang w:val="tr-TR"/>
              </w:rPr>
              <w:t xml:space="preserve"> </w:t>
            </w:r>
          </w:p>
          <w:p w:rsidR="005632B3" w:rsidRPr="00AB1900" w:rsidRDefault="005632B3" w:rsidP="005632B3">
            <w:pPr>
              <w:spacing w:line="360" w:lineRule="auto"/>
              <w:jc w:val="both"/>
            </w:pPr>
            <w:r w:rsidRPr="00AB1900">
              <w:rPr>
                <w:rFonts w:eastAsia="Times New Roman"/>
                <w:noProof/>
                <w:color w:val="363635"/>
                <w:lang w:val="en-US"/>
              </w:rPr>
              <w:drawing>
                <wp:inline distT="0" distB="0" distL="0" distR="0" wp14:anchorId="185ACDB1" wp14:editId="6E91C714">
                  <wp:extent cx="4448175" cy="2224088"/>
                  <wp:effectExtent l="0" t="0" r="0" b="5080"/>
                  <wp:docPr id="12" name="Picture 12" descr="prvi zaba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vi zabavnik"/>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58921" cy="2229461"/>
                          </a:xfrm>
                          <a:prstGeom prst="rect">
                            <a:avLst/>
                          </a:prstGeom>
                          <a:noFill/>
                          <a:ln>
                            <a:noFill/>
                          </a:ln>
                        </pic:spPr>
                      </pic:pic>
                    </a:graphicData>
                  </a:graphic>
                </wp:inline>
              </w:drawing>
            </w:r>
          </w:p>
          <w:p w:rsidR="005632B3" w:rsidRPr="00AB1900" w:rsidRDefault="005632B3" w:rsidP="005632B3">
            <w:pPr>
              <w:shd w:val="clear" w:color="auto" w:fill="FFFFFF"/>
              <w:spacing w:after="225" w:line="360" w:lineRule="auto"/>
              <w:textAlignment w:val="top"/>
              <w:rPr>
                <w:rFonts w:eastAsia="Times New Roman"/>
                <w:b/>
              </w:rPr>
            </w:pPr>
            <w:r w:rsidRPr="00AB1900">
              <w:rPr>
                <w:rFonts w:eastAsia="Times New Roman"/>
                <w:b/>
              </w:rPr>
              <w:t>Prvi Politikin Zabavnik</w:t>
            </w:r>
          </w:p>
          <w:p w:rsidR="005632B3" w:rsidRPr="00AB1900" w:rsidRDefault="005632B3" w:rsidP="005632B3">
            <w:pPr>
              <w:shd w:val="clear" w:color="auto" w:fill="FCFCFC"/>
              <w:spacing w:after="225" w:line="360" w:lineRule="auto"/>
              <w:jc w:val="both"/>
              <w:textAlignment w:val="top"/>
              <w:rPr>
                <w:rFonts w:eastAsia="Times New Roman"/>
              </w:rPr>
            </w:pPr>
            <w:r w:rsidRPr="00AB1900">
              <w:rPr>
                <w:shd w:val="clear" w:color="auto" w:fill="FCFCFC"/>
              </w:rPr>
              <w:t xml:space="preserve">Politika je pred sam početak štampanja novog lista objavila konkurs za čitaoce koji su imali zadatak da smisle ime “novog lista s romanima, pričama i stripovim”. </w:t>
            </w:r>
            <w:r w:rsidRPr="00AB1900">
              <w:rPr>
                <w:rFonts w:eastAsia="Times New Roman"/>
              </w:rPr>
              <w:t>Od 35.000 predloga koliko je pristiglo na konkursu – 18 odsto je je bilo identično i pisalo je “Politikin Zabavnik”. Pobedu je odnela Antonija Savić, sada Kočić, iz Novog Sada koja je tada imala samo devet godina. U početku je Zabavnik imao samo 12 stranica i bio je štampan u standardnom Politikinom formatu. Izlazio je utorkom i petkom, a vremenom je došlo do toga da izlazi samo petkom, što je već postala tradicija za ovaj magazin koji je došao do 68 stranica sadržaja.</w:t>
            </w:r>
          </w:p>
          <w:p w:rsidR="005632B3" w:rsidRPr="00AB1900" w:rsidRDefault="005632B3" w:rsidP="005632B3">
            <w:pPr>
              <w:shd w:val="clear" w:color="auto" w:fill="FCFCFC"/>
              <w:spacing w:after="225" w:line="360" w:lineRule="auto"/>
              <w:textAlignment w:val="top"/>
              <w:outlineLvl w:val="1"/>
              <w:rPr>
                <w:rFonts w:eastAsia="Times New Roman"/>
                <w:b/>
                <w:bCs/>
              </w:rPr>
            </w:pPr>
            <w:r w:rsidRPr="00AB1900">
              <w:rPr>
                <w:rFonts w:eastAsia="Times New Roman"/>
                <w:b/>
                <w:bCs/>
              </w:rPr>
              <w:t>Zabavnik kao akrostih</w:t>
            </w:r>
          </w:p>
          <w:p w:rsidR="005632B3" w:rsidRPr="00AB1900" w:rsidRDefault="005632B3" w:rsidP="005632B3">
            <w:pPr>
              <w:shd w:val="clear" w:color="auto" w:fill="FCFCFC"/>
              <w:spacing w:after="225" w:line="360" w:lineRule="auto"/>
              <w:textAlignment w:val="top"/>
              <w:rPr>
                <w:rFonts w:eastAsia="Times New Roman"/>
              </w:rPr>
            </w:pPr>
            <w:r w:rsidRPr="00AB1900">
              <w:rPr>
                <w:rFonts w:eastAsia="Times New Roman"/>
              </w:rPr>
              <w:lastRenderedPageBreak/>
              <w:t>Najveći uticaj i najznačajniji pečat u radu Zabavnika ostavio je Vladimir Bulatović Vib koji je bio glavni i odgovorni urednik u periodu od 1984. do 1987. godine. Sve ciljeve Zabavnika neprevaziđeno je opisao u akrostihu:</w:t>
            </w:r>
          </w:p>
          <w:p w:rsidR="005632B3" w:rsidRPr="00AB1900" w:rsidRDefault="005632B3" w:rsidP="005632B3">
            <w:pPr>
              <w:shd w:val="clear" w:color="auto" w:fill="FCFCFC"/>
              <w:spacing w:line="360" w:lineRule="auto"/>
              <w:textAlignment w:val="top"/>
              <w:rPr>
                <w:rFonts w:eastAsia="Times New Roman"/>
                <w:i/>
                <w:iCs/>
              </w:rPr>
            </w:pPr>
            <w:r w:rsidRPr="00AB1900">
              <w:rPr>
                <w:rFonts w:eastAsia="Times New Roman"/>
                <w:b/>
                <w:bCs/>
                <w:i/>
                <w:iCs/>
                <w:color w:val="FF0000"/>
                <w:bdr w:val="none" w:sz="0" w:space="0" w:color="auto" w:frame="1"/>
              </w:rPr>
              <w:t>Z</w:t>
            </w:r>
            <w:r w:rsidRPr="00AB1900">
              <w:rPr>
                <w:rFonts w:eastAsia="Times New Roman"/>
                <w:i/>
                <w:iCs/>
              </w:rPr>
              <w:t>brisati dosadu gumicom radoznalosti</w:t>
            </w:r>
            <w:r w:rsidRPr="00AB1900">
              <w:rPr>
                <w:rFonts w:eastAsia="Times New Roman"/>
                <w:i/>
                <w:iCs/>
              </w:rPr>
              <w:br/>
            </w:r>
            <w:r w:rsidRPr="00AB1900">
              <w:rPr>
                <w:rFonts w:eastAsia="Times New Roman"/>
                <w:b/>
                <w:bCs/>
                <w:i/>
                <w:iCs/>
                <w:color w:val="FF0000"/>
                <w:bdr w:val="none" w:sz="0" w:space="0" w:color="auto" w:frame="1"/>
              </w:rPr>
              <w:t>A</w:t>
            </w:r>
            <w:r w:rsidRPr="00AB1900">
              <w:rPr>
                <w:rFonts w:eastAsia="Times New Roman"/>
                <w:i/>
                <w:iCs/>
              </w:rPr>
              <w:t>tlas stavljaj pod glavu da bi se svako jutro budio na drugom kontinentu</w:t>
            </w:r>
            <w:r w:rsidRPr="00AB1900">
              <w:rPr>
                <w:rFonts w:eastAsia="Times New Roman"/>
                <w:i/>
                <w:iCs/>
              </w:rPr>
              <w:br/>
            </w:r>
            <w:r w:rsidRPr="00AB1900">
              <w:rPr>
                <w:rFonts w:eastAsia="Times New Roman"/>
                <w:b/>
                <w:bCs/>
                <w:i/>
                <w:iCs/>
                <w:color w:val="FF0000"/>
                <w:bdr w:val="none" w:sz="0" w:space="0" w:color="auto" w:frame="1"/>
              </w:rPr>
              <w:t>B</w:t>
            </w:r>
            <w:r w:rsidRPr="00AB1900">
              <w:rPr>
                <w:rFonts w:eastAsia="Times New Roman"/>
                <w:i/>
                <w:iCs/>
              </w:rPr>
              <w:t>uni se protiv svakog popovanja</w:t>
            </w:r>
            <w:r w:rsidRPr="00AB1900">
              <w:rPr>
                <w:rFonts w:eastAsia="Times New Roman"/>
                <w:i/>
                <w:iCs/>
              </w:rPr>
              <w:br/>
            </w:r>
            <w:r w:rsidRPr="00AB1900">
              <w:rPr>
                <w:rFonts w:eastAsia="Times New Roman"/>
                <w:b/>
                <w:bCs/>
                <w:i/>
                <w:iCs/>
                <w:color w:val="FF0000"/>
                <w:bdr w:val="none" w:sz="0" w:space="0" w:color="auto" w:frame="1"/>
              </w:rPr>
              <w:t>A</w:t>
            </w:r>
            <w:r w:rsidRPr="00AB1900">
              <w:rPr>
                <w:rFonts w:eastAsia="Times New Roman"/>
                <w:i/>
                <w:iCs/>
              </w:rPr>
              <w:t>merel otvaraj, čitaoče prinče, čim dune jak vetar, možda će te odneti na tvoju planetu.</w:t>
            </w:r>
            <w:r w:rsidRPr="00AB1900">
              <w:rPr>
                <w:rFonts w:eastAsia="Times New Roman"/>
                <w:i/>
                <w:iCs/>
              </w:rPr>
              <w:br/>
            </w:r>
            <w:r w:rsidRPr="00AB1900">
              <w:rPr>
                <w:rFonts w:eastAsia="Times New Roman"/>
                <w:b/>
                <w:bCs/>
                <w:i/>
                <w:iCs/>
                <w:color w:val="FF0000"/>
                <w:bdr w:val="none" w:sz="0" w:space="0" w:color="auto" w:frame="1"/>
              </w:rPr>
              <w:t>V</w:t>
            </w:r>
            <w:r w:rsidRPr="00AB1900">
              <w:rPr>
                <w:rFonts w:eastAsia="Times New Roman"/>
                <w:i/>
                <w:iCs/>
              </w:rPr>
              <w:t>oli to dete koje svaki čovek nosi u sebi</w:t>
            </w:r>
            <w:r w:rsidRPr="00AB1900">
              <w:rPr>
                <w:rFonts w:eastAsia="Times New Roman"/>
                <w:i/>
                <w:iCs/>
              </w:rPr>
              <w:br/>
            </w:r>
            <w:r w:rsidRPr="00AB1900">
              <w:rPr>
                <w:rFonts w:eastAsia="Times New Roman"/>
                <w:b/>
                <w:bCs/>
                <w:i/>
                <w:iCs/>
                <w:color w:val="FF0000"/>
                <w:bdr w:val="none" w:sz="0" w:space="0" w:color="auto" w:frame="1"/>
              </w:rPr>
              <w:t>N</w:t>
            </w:r>
            <w:r w:rsidRPr="00AB1900">
              <w:rPr>
                <w:rFonts w:eastAsia="Times New Roman"/>
                <w:i/>
                <w:iCs/>
              </w:rPr>
              <w:t>ikad ne piši iskvarenim jezikom okorelih administrativaca i malograđana</w:t>
            </w:r>
            <w:r w:rsidRPr="00AB1900">
              <w:rPr>
                <w:rFonts w:eastAsia="Times New Roman"/>
                <w:i/>
                <w:iCs/>
              </w:rPr>
              <w:br/>
            </w:r>
            <w:r w:rsidRPr="00AB1900">
              <w:rPr>
                <w:rFonts w:eastAsia="Times New Roman"/>
                <w:b/>
                <w:bCs/>
                <w:i/>
                <w:iCs/>
                <w:color w:val="FF0000"/>
                <w:bdr w:val="none" w:sz="0" w:space="0" w:color="auto" w:frame="1"/>
              </w:rPr>
              <w:t>I</w:t>
            </w:r>
            <w:r w:rsidRPr="00AB1900">
              <w:rPr>
                <w:rFonts w:eastAsia="Times New Roman"/>
                <w:i/>
                <w:iCs/>
              </w:rPr>
              <w:t>di u svet mašte, slobodno, ne čekajući ničiju dozvolu</w:t>
            </w:r>
            <w:r w:rsidRPr="00AB1900">
              <w:rPr>
                <w:rFonts w:eastAsia="Times New Roman"/>
                <w:i/>
                <w:iCs/>
              </w:rPr>
              <w:br/>
            </w:r>
            <w:r w:rsidRPr="00AB1900">
              <w:rPr>
                <w:rFonts w:eastAsia="Times New Roman"/>
                <w:b/>
                <w:bCs/>
                <w:i/>
                <w:iCs/>
                <w:color w:val="FF0000"/>
                <w:bdr w:val="none" w:sz="0" w:space="0" w:color="auto" w:frame="1"/>
              </w:rPr>
              <w:t>K</w:t>
            </w:r>
            <w:r w:rsidRPr="00AB1900">
              <w:rPr>
                <w:rFonts w:eastAsia="Times New Roman"/>
                <w:i/>
                <w:iCs/>
              </w:rPr>
              <w:t>oračaj lakim korakom u pravcu svetlosti koja jača ljudski duh.</w:t>
            </w:r>
          </w:p>
          <w:p w:rsidR="005632B3" w:rsidRPr="00A61009" w:rsidRDefault="005632B3" w:rsidP="005632B3">
            <w:pPr>
              <w:spacing w:line="360" w:lineRule="auto"/>
              <w:rPr>
                <w:sz w:val="18"/>
                <w:szCs w:val="18"/>
              </w:rPr>
            </w:pPr>
            <w:r w:rsidRPr="00A61009">
              <w:rPr>
                <w:b/>
                <w:sz w:val="18"/>
                <w:szCs w:val="18"/>
              </w:rPr>
              <w:t xml:space="preserve">İZVOR: </w:t>
            </w:r>
            <w:hyperlink r:id="rId178" w:history="1">
              <w:r w:rsidRPr="00A61009">
                <w:rPr>
                  <w:rStyle w:val="Hyperlink"/>
                  <w:sz w:val="18"/>
                  <w:szCs w:val="18"/>
                </w:rPr>
                <w:t>http://osnovneskole.edukacija.rs/zanimljivosti/zanimljiva-istorija/istorija-politikinog-zabavnika</w:t>
              </w:r>
            </w:hyperlink>
            <w:r w:rsidRPr="00A61009">
              <w:rPr>
                <w:sz w:val="18"/>
                <w:szCs w:val="18"/>
              </w:rPr>
              <w:t xml:space="preserve">    </w:t>
            </w:r>
          </w:p>
          <w:p w:rsidR="005632B3" w:rsidRPr="00AB1900" w:rsidRDefault="005632B3" w:rsidP="005632B3">
            <w:pPr>
              <w:spacing w:line="360" w:lineRule="auto"/>
              <w:jc w:val="center"/>
              <w:rPr>
                <w:b/>
                <w:lang w:val="tr-TR"/>
              </w:rPr>
            </w:pPr>
            <w:r w:rsidRPr="00AB1900">
              <w:rPr>
                <w:b/>
                <w:lang w:val="tr-TR"/>
              </w:rPr>
              <w:t>Bilo Kuda Ki – Ki Svuda</w:t>
            </w:r>
          </w:p>
          <w:p w:rsidR="005632B3" w:rsidRPr="00AB1900" w:rsidRDefault="005632B3" w:rsidP="005632B3">
            <w:pPr>
              <w:pStyle w:val="NormalWeb"/>
              <w:spacing w:before="0" w:beforeAutospacing="0" w:after="0" w:afterAutospacing="0" w:line="360" w:lineRule="auto"/>
              <w:jc w:val="both"/>
              <w:rPr>
                <w:rFonts w:ascii="Calibri" w:hAnsi="Calibri" w:cs="Calibri"/>
                <w:sz w:val="22"/>
                <w:szCs w:val="22"/>
              </w:rPr>
            </w:pPr>
            <w:r w:rsidRPr="00AB1900">
              <w:rPr>
                <w:rFonts w:ascii="Calibri" w:hAnsi="Calibri" w:cs="Calibri"/>
                <w:sz w:val="22"/>
                <w:szCs w:val="22"/>
              </w:rPr>
              <w:t xml:space="preserve">Slogan Bilo kuda, Ki-Ki svuda! </w:t>
            </w:r>
            <w:proofErr w:type="gramStart"/>
            <w:r w:rsidRPr="00AB1900">
              <w:rPr>
                <w:rFonts w:ascii="Calibri" w:hAnsi="Calibri" w:cs="Calibri"/>
                <w:sz w:val="22"/>
                <w:szCs w:val="22"/>
              </w:rPr>
              <w:t>koristi</w:t>
            </w:r>
            <w:proofErr w:type="gramEnd"/>
            <w:r w:rsidRPr="00AB1900">
              <w:rPr>
                <w:rFonts w:ascii="Calibri" w:hAnsi="Calibri" w:cs="Calibri"/>
                <w:sz w:val="22"/>
                <w:szCs w:val="22"/>
              </w:rPr>
              <w:t xml:space="preserve"> se od 1935.godine kada ga je u otvorenom natječaju osmislio, tada učenik, a kasnije dječji pisac, Ratko Zvrko.</w:t>
            </w:r>
          </w:p>
          <w:p w:rsidR="005632B3" w:rsidRPr="00AB1900" w:rsidRDefault="005632B3" w:rsidP="005632B3">
            <w:pPr>
              <w:pStyle w:val="NormalWeb"/>
              <w:spacing w:before="0" w:beforeAutospacing="0" w:after="0" w:afterAutospacing="0" w:line="360" w:lineRule="auto"/>
              <w:jc w:val="both"/>
              <w:rPr>
                <w:rFonts w:ascii="Calibri" w:hAnsi="Calibri" w:cs="Calibri"/>
                <w:sz w:val="22"/>
                <w:szCs w:val="22"/>
              </w:rPr>
            </w:pPr>
            <w:r w:rsidRPr="00AB1900">
              <w:rPr>
                <w:rFonts w:ascii="Calibri" w:hAnsi="Calibri" w:cs="Calibri"/>
                <w:sz w:val="22"/>
                <w:szCs w:val="22"/>
              </w:rPr>
              <w:t xml:space="preserve">Uz prepoznatljivi logo koji se nije mijenjao od nastanka Ki-Ki bombona, 1998. </w:t>
            </w:r>
            <w:proofErr w:type="gramStart"/>
            <w:r w:rsidRPr="00AB1900">
              <w:rPr>
                <w:rFonts w:ascii="Calibri" w:hAnsi="Calibri" w:cs="Calibri"/>
                <w:sz w:val="22"/>
                <w:szCs w:val="22"/>
              </w:rPr>
              <w:t>je</w:t>
            </w:r>
            <w:proofErr w:type="gramEnd"/>
            <w:r w:rsidRPr="00AB1900">
              <w:rPr>
                <w:rFonts w:ascii="Calibri" w:hAnsi="Calibri" w:cs="Calibri"/>
                <w:sz w:val="22"/>
                <w:szCs w:val="22"/>
              </w:rPr>
              <w:t>, kao zaštitni znak i nositelj komunikacije s potrošačima uveden i Ki-Ki klaun.</w:t>
            </w:r>
          </w:p>
          <w:p w:rsidR="005632B3" w:rsidRPr="00AB1900" w:rsidRDefault="005632B3" w:rsidP="005632B3">
            <w:pPr>
              <w:pStyle w:val="NormalWeb"/>
              <w:spacing w:before="0" w:beforeAutospacing="0" w:after="0" w:afterAutospacing="0" w:line="360" w:lineRule="auto"/>
              <w:jc w:val="both"/>
              <w:rPr>
                <w:rFonts w:ascii="Calibri" w:hAnsi="Calibri" w:cs="Calibri"/>
                <w:sz w:val="22"/>
                <w:szCs w:val="22"/>
              </w:rPr>
            </w:pPr>
            <w:r w:rsidRPr="00AB1900">
              <w:rPr>
                <w:rFonts w:ascii="Calibri" w:hAnsi="Calibri" w:cs="Calibri"/>
                <w:sz w:val="22"/>
                <w:szCs w:val="22"/>
              </w:rPr>
              <w:t xml:space="preserve">Ki-Ki je omiljeni prvi bombon kojeg roditelji s povjerenjem daju djeci jer svi Ki-Ki bomboni sadrže samo prirodne arome i pravo voće ili voćni sok.  </w:t>
            </w:r>
          </w:p>
          <w:p w:rsidR="005632B3" w:rsidRPr="00AB1900" w:rsidRDefault="005632B3" w:rsidP="005632B3">
            <w:pPr>
              <w:pStyle w:val="NormalWeb"/>
              <w:spacing w:before="0" w:beforeAutospacing="0" w:after="0" w:afterAutospacing="0" w:line="360" w:lineRule="auto"/>
              <w:jc w:val="both"/>
              <w:rPr>
                <w:rFonts w:ascii="Calibri" w:hAnsi="Calibri" w:cs="Calibri"/>
                <w:sz w:val="22"/>
                <w:szCs w:val="22"/>
              </w:rPr>
            </w:pPr>
            <w:r w:rsidRPr="00AB1900">
              <w:rPr>
                <w:rFonts w:ascii="Calibri" w:hAnsi="Calibri" w:cs="Calibri"/>
                <w:noProof/>
                <w:sz w:val="22"/>
                <w:szCs w:val="22"/>
              </w:rPr>
              <w:drawing>
                <wp:inline distT="0" distB="0" distL="0" distR="0" wp14:anchorId="698F4AEA" wp14:editId="3939EE91">
                  <wp:extent cx="3609975" cy="1628775"/>
                  <wp:effectExtent l="0" t="0" r="9525" b="9525"/>
                  <wp:docPr id="13" name="Picture 13" descr="D:\benim yazdıklarım\Bajna Basta\k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nim yazdıklarım\Bajna Basta\kiki.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09975" cy="1628775"/>
                          </a:xfrm>
                          <a:prstGeom prst="rect">
                            <a:avLst/>
                          </a:prstGeom>
                          <a:noFill/>
                          <a:ln>
                            <a:noFill/>
                          </a:ln>
                        </pic:spPr>
                      </pic:pic>
                    </a:graphicData>
                  </a:graphic>
                </wp:inline>
              </w:drawing>
            </w:r>
          </w:p>
          <w:p w:rsidR="005632B3" w:rsidRPr="00A61009" w:rsidRDefault="005632B3" w:rsidP="00817754">
            <w:pPr>
              <w:spacing w:line="360" w:lineRule="auto"/>
              <w:rPr>
                <w:sz w:val="18"/>
                <w:szCs w:val="18"/>
                <w:lang w:val="tr-TR"/>
              </w:rPr>
            </w:pPr>
            <w:r w:rsidRPr="00A61009">
              <w:rPr>
                <w:b/>
                <w:sz w:val="18"/>
                <w:szCs w:val="18"/>
              </w:rPr>
              <w:t xml:space="preserve">İZVOR: </w:t>
            </w:r>
            <w:hyperlink r:id="rId180" w:history="1">
              <w:r w:rsidRPr="00A61009">
                <w:rPr>
                  <w:rStyle w:val="Hyperlink"/>
                  <w:sz w:val="18"/>
                  <w:szCs w:val="18"/>
                  <w:lang w:val="tr-TR"/>
                </w:rPr>
                <w:t>http://www.kras.hr/hr/proizvodi/bomboni/ki-ki</w:t>
              </w:r>
            </w:hyperlink>
            <w:r w:rsidRPr="00A61009">
              <w:rPr>
                <w:sz w:val="18"/>
                <w:szCs w:val="18"/>
                <w:lang w:val="tr-TR"/>
              </w:rPr>
              <w:t xml:space="preserve"> </w:t>
            </w:r>
          </w:p>
          <w:p w:rsidR="005632B3" w:rsidRPr="00AB1900" w:rsidRDefault="005632B3" w:rsidP="005632B3">
            <w:pPr>
              <w:pStyle w:val="Default"/>
              <w:spacing w:line="360" w:lineRule="auto"/>
              <w:jc w:val="center"/>
              <w:rPr>
                <w:rFonts w:ascii="Calibri" w:hAnsi="Calibri" w:cs="Calibri"/>
                <w:b/>
                <w:sz w:val="22"/>
                <w:szCs w:val="22"/>
              </w:rPr>
            </w:pPr>
            <w:r w:rsidRPr="00AB1900">
              <w:rPr>
                <w:rFonts w:ascii="Calibri" w:hAnsi="Calibri" w:cs="Calibri"/>
                <w:b/>
                <w:sz w:val="22"/>
                <w:szCs w:val="22"/>
              </w:rPr>
              <w:lastRenderedPageBreak/>
              <w:t xml:space="preserve">Jugoslovenska auta </w:t>
            </w:r>
          </w:p>
          <w:p w:rsidR="005632B3" w:rsidRPr="00AB1900" w:rsidRDefault="005632B3" w:rsidP="005632B3">
            <w:pPr>
              <w:pStyle w:val="Default"/>
              <w:spacing w:line="360" w:lineRule="auto"/>
              <w:jc w:val="center"/>
              <w:rPr>
                <w:rFonts w:ascii="Calibri" w:hAnsi="Calibri" w:cs="Calibri"/>
                <w:b/>
                <w:sz w:val="22"/>
                <w:szCs w:val="22"/>
              </w:rPr>
            </w:pPr>
            <w:r w:rsidRPr="00AB1900">
              <w:rPr>
                <w:rFonts w:ascii="Calibri" w:hAnsi="Calibri" w:cs="Calibri"/>
                <w:b/>
                <w:sz w:val="22"/>
                <w:szCs w:val="22"/>
              </w:rPr>
              <w:t>Jugo</w:t>
            </w:r>
          </w:p>
          <w:p w:rsidR="005632B3" w:rsidRPr="00AB1900" w:rsidRDefault="005632B3" w:rsidP="00784AE9">
            <w:pPr>
              <w:pStyle w:val="NormalWeb"/>
              <w:shd w:val="clear" w:color="auto" w:fill="FFFFFF"/>
              <w:spacing w:before="120" w:beforeAutospacing="0" w:after="120" w:afterAutospacing="0"/>
              <w:rPr>
                <w:rFonts w:ascii="Calibri" w:hAnsi="Calibri" w:cs="Calibri"/>
                <w:sz w:val="22"/>
                <w:szCs w:val="22"/>
              </w:rPr>
            </w:pPr>
            <w:r w:rsidRPr="00AB1900">
              <w:rPr>
                <w:rFonts w:ascii="Calibri" w:hAnsi="Calibri" w:cs="Calibri"/>
                <w:b/>
                <w:bCs/>
                <w:sz w:val="22"/>
                <w:szCs w:val="22"/>
              </w:rPr>
              <w:t>Jugo</w:t>
            </w:r>
            <w:r w:rsidR="00784AE9" w:rsidRPr="00AB1900">
              <w:rPr>
                <w:rFonts w:ascii="Calibri" w:hAnsi="Calibri" w:cs="Calibri"/>
                <w:b/>
                <w:bCs/>
                <w:sz w:val="22"/>
                <w:szCs w:val="22"/>
              </w:rPr>
              <w:t xml:space="preserve"> </w:t>
            </w:r>
            <w:r w:rsidRPr="00AB1900">
              <w:rPr>
                <w:rFonts w:ascii="Calibri" w:hAnsi="Calibri" w:cs="Calibri"/>
                <w:i/>
                <w:iCs/>
                <w:sz w:val="22"/>
                <w:szCs w:val="22"/>
              </w:rPr>
              <w:t>YUGO</w:t>
            </w:r>
            <w:r w:rsidRPr="00AB1900">
              <w:rPr>
                <w:rFonts w:ascii="Calibri" w:hAnsi="Calibri" w:cs="Calibri"/>
                <w:sz w:val="22"/>
                <w:szCs w:val="22"/>
              </w:rPr>
              <w:t> je </w:t>
            </w:r>
            <w:hyperlink r:id="rId181" w:tooltip="Automobil" w:history="1">
              <w:r w:rsidRPr="00AB1900">
                <w:rPr>
                  <w:rStyle w:val="Hyperlink"/>
                  <w:rFonts w:ascii="Calibri" w:hAnsi="Calibri" w:cs="Calibri"/>
                  <w:color w:val="auto"/>
                  <w:sz w:val="22"/>
                  <w:szCs w:val="22"/>
                  <w:u w:val="none"/>
                </w:rPr>
                <w:t>automobil</w:t>
              </w:r>
            </w:hyperlink>
            <w:r w:rsidRPr="00AB1900">
              <w:rPr>
                <w:rFonts w:ascii="Calibri" w:hAnsi="Calibri" w:cs="Calibri"/>
                <w:sz w:val="22"/>
                <w:szCs w:val="22"/>
              </w:rPr>
              <w:t> koji se proizvodi u fabrici </w:t>
            </w:r>
            <w:hyperlink r:id="rId182" w:tooltip="Zastava (fabrika) (još nenapisan)" w:history="1">
              <w:r w:rsidRPr="00AB1900">
                <w:rPr>
                  <w:rStyle w:val="Hyperlink"/>
                  <w:rFonts w:ascii="Calibri" w:hAnsi="Calibri" w:cs="Calibri"/>
                  <w:color w:val="auto"/>
                  <w:sz w:val="22"/>
                  <w:szCs w:val="22"/>
                  <w:u w:val="none"/>
                </w:rPr>
                <w:t>Zastava</w:t>
              </w:r>
            </w:hyperlink>
            <w:r w:rsidRPr="00AB1900">
              <w:rPr>
                <w:rFonts w:ascii="Calibri" w:hAnsi="Calibri" w:cs="Calibri"/>
                <w:sz w:val="22"/>
                <w:szCs w:val="22"/>
              </w:rPr>
              <w:t> u </w:t>
            </w:r>
            <w:hyperlink r:id="rId183" w:tooltip="Kragujevac" w:history="1">
              <w:r w:rsidRPr="00AB1900">
                <w:rPr>
                  <w:rStyle w:val="Hyperlink"/>
                  <w:rFonts w:ascii="Calibri" w:hAnsi="Calibri" w:cs="Calibri"/>
                  <w:color w:val="auto"/>
                  <w:sz w:val="22"/>
                  <w:szCs w:val="22"/>
                  <w:u w:val="none"/>
                </w:rPr>
                <w:t>Kragujevcu</w:t>
              </w:r>
            </w:hyperlink>
            <w:r w:rsidRPr="00AB1900">
              <w:rPr>
                <w:rFonts w:ascii="Calibri" w:hAnsi="Calibri" w:cs="Calibri"/>
                <w:sz w:val="22"/>
                <w:szCs w:val="22"/>
              </w:rPr>
              <w:t>, </w:t>
            </w:r>
            <w:hyperlink r:id="rId184" w:tooltip="Srbija" w:history="1">
              <w:r w:rsidRPr="00AB1900">
                <w:rPr>
                  <w:rStyle w:val="Hyperlink"/>
                  <w:rFonts w:ascii="Calibri" w:hAnsi="Calibri" w:cs="Calibri"/>
                  <w:color w:val="auto"/>
                  <w:sz w:val="22"/>
                  <w:szCs w:val="22"/>
                  <w:u w:val="none"/>
                </w:rPr>
                <w:t>Srbija</w:t>
              </w:r>
            </w:hyperlink>
            <w:r w:rsidRPr="00AB1900">
              <w:rPr>
                <w:rFonts w:ascii="Calibri" w:hAnsi="Calibri" w:cs="Calibri"/>
                <w:sz w:val="22"/>
                <w:szCs w:val="22"/>
              </w:rPr>
              <w:t>. Od </w:t>
            </w:r>
            <w:hyperlink r:id="rId185" w:tooltip="1986" w:history="1">
              <w:r w:rsidRPr="00AB1900">
                <w:rPr>
                  <w:rStyle w:val="Hyperlink"/>
                  <w:rFonts w:ascii="Calibri" w:hAnsi="Calibri" w:cs="Calibri"/>
                  <w:color w:val="auto"/>
                  <w:sz w:val="22"/>
                  <w:szCs w:val="22"/>
                  <w:u w:val="none"/>
                </w:rPr>
                <w:t>1986</w:t>
              </w:r>
            </w:hyperlink>
            <w:r w:rsidRPr="00AB1900">
              <w:rPr>
                <w:rFonts w:ascii="Calibri" w:hAnsi="Calibri" w:cs="Calibri"/>
                <w:sz w:val="22"/>
                <w:szCs w:val="22"/>
              </w:rPr>
              <w:t xml:space="preserve">. </w:t>
            </w:r>
            <w:proofErr w:type="gramStart"/>
            <w:r w:rsidRPr="00AB1900">
              <w:rPr>
                <w:rFonts w:ascii="Calibri" w:hAnsi="Calibri" w:cs="Calibri"/>
                <w:sz w:val="22"/>
                <w:szCs w:val="22"/>
              </w:rPr>
              <w:t>do</w:t>
            </w:r>
            <w:proofErr w:type="gramEnd"/>
            <w:r w:rsidRPr="00AB1900">
              <w:rPr>
                <w:rFonts w:ascii="Calibri" w:hAnsi="Calibri" w:cs="Calibri"/>
                <w:sz w:val="22"/>
                <w:szCs w:val="22"/>
              </w:rPr>
              <w:t> </w:t>
            </w:r>
            <w:hyperlink r:id="rId186" w:tooltip="1991" w:history="1">
              <w:r w:rsidRPr="00AB1900">
                <w:rPr>
                  <w:rStyle w:val="Hyperlink"/>
                  <w:rFonts w:ascii="Calibri" w:hAnsi="Calibri" w:cs="Calibri"/>
                  <w:color w:val="auto"/>
                  <w:sz w:val="22"/>
                  <w:szCs w:val="22"/>
                  <w:u w:val="none"/>
                </w:rPr>
                <w:t>1991</w:t>
              </w:r>
            </w:hyperlink>
            <w:r w:rsidRPr="00AB1900">
              <w:rPr>
                <w:rFonts w:ascii="Calibri" w:hAnsi="Calibri" w:cs="Calibri"/>
                <w:sz w:val="22"/>
                <w:szCs w:val="22"/>
              </w:rPr>
              <w:t>. Jugo je prodavan i na američkom tržištu.</w:t>
            </w:r>
            <w:r w:rsidRPr="00AB1900">
              <w:rPr>
                <w:rFonts w:ascii="Calibri" w:hAnsi="Calibri" w:cs="Calibri"/>
                <w:sz w:val="22"/>
                <w:szCs w:val="22"/>
              </w:rPr>
              <w:br/>
              <w:t>Jugo se proizvodi i danas, ali je broj proizvedenih automobila godišnje opao na manje od 10.000. Postoji više modela ovog automobila, i to Jugo 45, Jugo 55, Jugo 65, Jugo Koral, Jugo Kabrio. Zastava je proizvela više od 750.000 Juga od 1980 godine.</w:t>
            </w:r>
          </w:p>
          <w:p w:rsidR="005632B3" w:rsidRPr="00AB1900" w:rsidRDefault="005632B3" w:rsidP="005632B3">
            <w:pPr>
              <w:pStyle w:val="NormalWeb"/>
              <w:shd w:val="clear" w:color="auto" w:fill="FFFFFF"/>
              <w:spacing w:before="120" w:beforeAutospacing="0" w:after="120" w:afterAutospacing="0"/>
              <w:rPr>
                <w:rFonts w:ascii="Calibri" w:hAnsi="Calibri" w:cs="Calibri"/>
                <w:sz w:val="22"/>
                <w:szCs w:val="22"/>
              </w:rPr>
            </w:pPr>
            <w:r w:rsidRPr="00AB1900">
              <w:rPr>
                <w:rFonts w:ascii="Calibri" w:hAnsi="Calibri" w:cs="Calibri"/>
                <w:sz w:val="22"/>
                <w:szCs w:val="22"/>
              </w:rPr>
              <w:t>U </w:t>
            </w:r>
            <w:hyperlink r:id="rId187" w:tooltip="Sjedinjene Američke Države" w:history="1">
              <w:r w:rsidRPr="00AB1900">
                <w:rPr>
                  <w:rStyle w:val="Hyperlink"/>
                  <w:rFonts w:ascii="Calibri" w:hAnsi="Calibri" w:cs="Calibri"/>
                  <w:color w:val="auto"/>
                  <w:sz w:val="22"/>
                  <w:szCs w:val="22"/>
                  <w:u w:val="none"/>
                </w:rPr>
                <w:t>SAD</w:t>
              </w:r>
            </w:hyperlink>
            <w:r w:rsidRPr="00AB1900">
              <w:rPr>
                <w:rFonts w:ascii="Calibri" w:hAnsi="Calibri" w:cs="Calibri"/>
                <w:sz w:val="22"/>
                <w:szCs w:val="22"/>
              </w:rPr>
              <w:t> je Jugo stekao veliku popularnost svojim dimenzijama, niskom cenom i za američke uslove lošim kvalitetom, tako da je postao veoma poznat i popularan automobil koji ima čak i svoje klubove obožavatelja širom SAD. Jugo se pojavljuje i u većem broju </w:t>
            </w:r>
            <w:hyperlink r:id="rId188" w:tooltip="Hollywood" w:history="1">
              <w:r w:rsidRPr="00AB1900">
                <w:rPr>
                  <w:rStyle w:val="Hyperlink"/>
                  <w:rFonts w:ascii="Calibri" w:hAnsi="Calibri" w:cs="Calibri"/>
                  <w:color w:val="auto"/>
                  <w:sz w:val="22"/>
                  <w:szCs w:val="22"/>
                  <w:u w:val="none"/>
                </w:rPr>
                <w:t>holivudskih</w:t>
              </w:r>
            </w:hyperlink>
            <w:r w:rsidRPr="00AB1900">
              <w:rPr>
                <w:rFonts w:ascii="Calibri" w:hAnsi="Calibri" w:cs="Calibri"/>
                <w:sz w:val="22"/>
                <w:szCs w:val="22"/>
              </w:rPr>
              <w:t> filmova.</w:t>
            </w:r>
          </w:p>
          <w:p w:rsidR="005632B3" w:rsidRPr="00AB1900" w:rsidRDefault="005632B3" w:rsidP="005632B3">
            <w:pPr>
              <w:pStyle w:val="NormalWeb"/>
              <w:shd w:val="clear" w:color="auto" w:fill="FFFFFF"/>
              <w:spacing w:before="120" w:beforeAutospacing="0" w:after="120" w:afterAutospacing="0"/>
              <w:rPr>
                <w:rFonts w:ascii="Calibri" w:hAnsi="Calibri" w:cs="Calibri"/>
                <w:b/>
                <w:sz w:val="22"/>
                <w:szCs w:val="22"/>
              </w:rPr>
            </w:pPr>
            <w:r w:rsidRPr="00AB1900">
              <w:rPr>
                <w:rFonts w:ascii="Calibri" w:hAnsi="Calibri" w:cs="Calibri"/>
                <w:sz w:val="22"/>
                <w:szCs w:val="22"/>
                <w:shd w:val="clear" w:color="auto" w:fill="FFFFFF"/>
              </w:rPr>
              <w:t xml:space="preserve">Koral predstavlja evoluciju modela JUGO 45, nastalog 1980. </w:t>
            </w:r>
            <w:proofErr w:type="gramStart"/>
            <w:r w:rsidRPr="00AB1900">
              <w:rPr>
                <w:rFonts w:ascii="Calibri" w:hAnsi="Calibri" w:cs="Calibri"/>
                <w:sz w:val="22"/>
                <w:szCs w:val="22"/>
                <w:shd w:val="clear" w:color="auto" w:fill="FFFFFF"/>
              </w:rPr>
              <w:t>godine</w:t>
            </w:r>
            <w:proofErr w:type="gramEnd"/>
            <w:r w:rsidRPr="00AB1900">
              <w:rPr>
                <w:rFonts w:ascii="Calibri" w:hAnsi="Calibri" w:cs="Calibri"/>
                <w:sz w:val="22"/>
                <w:szCs w:val="22"/>
                <w:shd w:val="clear" w:color="auto" w:fill="FFFFFF"/>
              </w:rPr>
              <w:t>. Od početka proizvodnje sa traka je sišlo preko 750.000 vozila. Stigao je u mnoge Evropske zemlje, ali i preko okeana, u Ameriku. KORAL je najtraženiji Zastavin model. Pravi mali gradski automobil, jeftin, jednostavan za održavanje ali i za parkiranje. Na domaćem tržištu je bez konkurencije najjeftiniji automobil i uz jako loš kvalitet koji izlazi iz Zastavinih pogona u zadnje vreme. Koncepcijski i tehnološki zastareo automobil sa početka 80-ih.</w:t>
            </w:r>
          </w:p>
          <w:p w:rsidR="005632B3" w:rsidRPr="00A61009" w:rsidRDefault="005632B3" w:rsidP="005632B3">
            <w:pPr>
              <w:pStyle w:val="Default"/>
              <w:spacing w:line="360" w:lineRule="auto"/>
              <w:jc w:val="both"/>
              <w:rPr>
                <w:rFonts w:ascii="Calibri" w:hAnsi="Calibri" w:cs="Calibri"/>
                <w:sz w:val="18"/>
                <w:szCs w:val="18"/>
              </w:rPr>
            </w:pPr>
            <w:r w:rsidRPr="00A61009">
              <w:rPr>
                <w:rFonts w:ascii="Calibri" w:hAnsi="Calibri" w:cs="Calibri"/>
                <w:b/>
                <w:sz w:val="18"/>
                <w:szCs w:val="18"/>
              </w:rPr>
              <w:t xml:space="preserve">İZVOR: </w:t>
            </w:r>
            <w:hyperlink r:id="rId189" w:history="1">
              <w:r w:rsidRPr="00A61009">
                <w:rPr>
                  <w:rStyle w:val="Hyperlink"/>
                  <w:rFonts w:ascii="Calibri" w:hAnsi="Calibri" w:cs="Calibri"/>
                  <w:b/>
                  <w:sz w:val="18"/>
                  <w:szCs w:val="18"/>
                </w:rPr>
                <w:t>https://sh.wikipedia.org/wiki/Jugo</w:t>
              </w:r>
            </w:hyperlink>
            <w:r w:rsidRPr="00A61009">
              <w:rPr>
                <w:rFonts w:ascii="Calibri" w:hAnsi="Calibri" w:cs="Calibri"/>
                <w:b/>
                <w:sz w:val="18"/>
                <w:szCs w:val="18"/>
              </w:rPr>
              <w:t xml:space="preserve"> </w:t>
            </w:r>
          </w:p>
          <w:p w:rsidR="005632B3" w:rsidRPr="00AB1900" w:rsidRDefault="005632B3" w:rsidP="005632B3">
            <w:pPr>
              <w:pStyle w:val="Default"/>
              <w:spacing w:line="360" w:lineRule="auto"/>
              <w:jc w:val="both"/>
              <w:rPr>
                <w:rFonts w:ascii="Calibri" w:hAnsi="Calibri" w:cs="Calibri"/>
                <w:sz w:val="22"/>
                <w:szCs w:val="22"/>
              </w:rPr>
            </w:pPr>
            <w:r w:rsidRPr="00AB1900">
              <w:rPr>
                <w:rFonts w:ascii="Calibri" w:hAnsi="Calibri" w:cs="Calibri"/>
                <w:noProof/>
                <w:sz w:val="22"/>
                <w:szCs w:val="22"/>
              </w:rPr>
              <w:drawing>
                <wp:inline distT="0" distB="0" distL="0" distR="0" wp14:anchorId="7E81F84E" wp14:editId="5B1FBB0D">
                  <wp:extent cx="1670202" cy="2456180"/>
                  <wp:effectExtent l="0" t="0" r="6350" b="1270"/>
                  <wp:docPr id="19" name="Picture 19" descr="C:\Users\User\Desktop\y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yugo.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90177" cy="2485555"/>
                          </a:xfrm>
                          <a:prstGeom prst="rect">
                            <a:avLst/>
                          </a:prstGeom>
                          <a:noFill/>
                          <a:ln>
                            <a:noFill/>
                          </a:ln>
                        </pic:spPr>
                      </pic:pic>
                    </a:graphicData>
                  </a:graphic>
                </wp:inline>
              </w:drawing>
            </w:r>
            <w:r w:rsidRPr="00AB1900">
              <w:rPr>
                <w:rFonts w:ascii="Calibri" w:eastAsia="Times New Roman" w:hAnsi="Calibri" w:cs="Calibri"/>
                <w:snapToGrid w:val="0"/>
                <w:w w:val="0"/>
                <w:sz w:val="22"/>
                <w:szCs w:val="22"/>
                <w:u w:color="000000"/>
                <w:bdr w:val="none" w:sz="0" w:space="0" w:color="000000"/>
                <w:shd w:val="clear" w:color="000000" w:fill="000000"/>
                <w:lang w:val="x-none" w:eastAsia="x-none" w:bidi="x-none"/>
              </w:rPr>
              <w:t xml:space="preserve"> </w:t>
            </w:r>
            <w:r w:rsidRPr="00AB1900">
              <w:rPr>
                <w:rFonts w:ascii="Calibri" w:hAnsi="Calibri" w:cs="Calibri"/>
                <w:noProof/>
                <w:sz w:val="22"/>
                <w:szCs w:val="22"/>
              </w:rPr>
              <w:t xml:space="preserve">             </w:t>
            </w:r>
            <w:r w:rsidRPr="00AB1900">
              <w:rPr>
                <w:rFonts w:ascii="Calibri" w:hAnsi="Calibri" w:cs="Calibri"/>
                <w:noProof/>
                <w:sz w:val="22"/>
                <w:szCs w:val="22"/>
              </w:rPr>
              <w:lastRenderedPageBreak/>
              <w:drawing>
                <wp:inline distT="0" distB="0" distL="0" distR="0" wp14:anchorId="6B57BF28" wp14:editId="204D4EC7">
                  <wp:extent cx="3619500" cy="2446404"/>
                  <wp:effectExtent l="0" t="0" r="0" b="0"/>
                  <wp:docPr id="20" name="Picture 20" descr="C:\Users\User\Desktop\yugogv2jpg-1600949_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yugogv2jpg-1600949_p9.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44067" cy="2463009"/>
                          </a:xfrm>
                          <a:prstGeom prst="rect">
                            <a:avLst/>
                          </a:prstGeom>
                          <a:noFill/>
                          <a:ln>
                            <a:noFill/>
                          </a:ln>
                        </pic:spPr>
                      </pic:pic>
                    </a:graphicData>
                  </a:graphic>
                </wp:inline>
              </w:drawing>
            </w:r>
          </w:p>
          <w:p w:rsidR="005632B3" w:rsidRPr="00A61009" w:rsidRDefault="005632B3" w:rsidP="005632B3">
            <w:pPr>
              <w:pStyle w:val="Default"/>
              <w:spacing w:line="360" w:lineRule="auto"/>
              <w:jc w:val="both"/>
              <w:rPr>
                <w:rFonts w:ascii="Calibri" w:hAnsi="Calibri" w:cs="Calibri"/>
                <w:sz w:val="18"/>
                <w:szCs w:val="18"/>
              </w:rPr>
            </w:pPr>
            <w:r w:rsidRPr="00A61009">
              <w:rPr>
                <w:rFonts w:ascii="Calibri" w:hAnsi="Calibri" w:cs="Calibri"/>
                <w:b/>
                <w:sz w:val="18"/>
                <w:szCs w:val="18"/>
              </w:rPr>
              <w:t xml:space="preserve">İZVOR: </w:t>
            </w:r>
            <w:hyperlink r:id="rId192" w:history="1">
              <w:r w:rsidRPr="00A61009">
                <w:rPr>
                  <w:rStyle w:val="Hyperlink"/>
                  <w:rFonts w:ascii="Calibri" w:hAnsi="Calibri" w:cs="Calibri"/>
                  <w:sz w:val="18"/>
                  <w:szCs w:val="18"/>
                </w:rPr>
                <w:t>http://www.librarypoint.org/yugo_vuic</w:t>
              </w:r>
            </w:hyperlink>
            <w:r w:rsidRPr="00A61009">
              <w:rPr>
                <w:rFonts w:ascii="Calibri" w:hAnsi="Calibri" w:cs="Calibri"/>
                <w:sz w:val="18"/>
                <w:szCs w:val="18"/>
              </w:rPr>
              <w:t xml:space="preserve">         </w:t>
            </w:r>
            <w:hyperlink r:id="rId193" w:history="1">
              <w:r w:rsidRPr="00A61009">
                <w:rPr>
                  <w:rStyle w:val="Hyperlink"/>
                  <w:rFonts w:ascii="Calibri" w:hAnsi="Calibri" w:cs="Calibri"/>
                  <w:sz w:val="18"/>
                  <w:szCs w:val="18"/>
                </w:rPr>
                <w:t>http://ireport.cnn.com/docs/DOC-576676</w:t>
              </w:r>
            </w:hyperlink>
            <w:r w:rsidRPr="00A61009">
              <w:rPr>
                <w:rFonts w:ascii="Calibri" w:hAnsi="Calibri" w:cs="Calibri"/>
                <w:sz w:val="18"/>
                <w:szCs w:val="18"/>
              </w:rPr>
              <w:t xml:space="preserve"> </w:t>
            </w:r>
          </w:p>
          <w:p w:rsidR="005632B3" w:rsidRPr="00AB1900" w:rsidRDefault="005632B3" w:rsidP="005632B3">
            <w:pPr>
              <w:pStyle w:val="Default"/>
              <w:spacing w:line="360" w:lineRule="auto"/>
              <w:jc w:val="both"/>
              <w:rPr>
                <w:rFonts w:ascii="Calibri" w:hAnsi="Calibri" w:cs="Calibri"/>
                <w:sz w:val="22"/>
                <w:szCs w:val="22"/>
              </w:rPr>
            </w:pPr>
          </w:p>
          <w:p w:rsidR="005632B3" w:rsidRPr="00AB1900" w:rsidRDefault="005632B3" w:rsidP="005632B3">
            <w:pPr>
              <w:pStyle w:val="Default"/>
              <w:spacing w:line="360" w:lineRule="auto"/>
              <w:jc w:val="center"/>
              <w:rPr>
                <w:rFonts w:ascii="Calibri" w:hAnsi="Calibri" w:cs="Calibri"/>
                <w:b/>
                <w:sz w:val="22"/>
                <w:szCs w:val="22"/>
              </w:rPr>
            </w:pPr>
            <w:r w:rsidRPr="00AB1900">
              <w:rPr>
                <w:rFonts w:ascii="Calibri" w:hAnsi="Calibri" w:cs="Calibri"/>
                <w:b/>
                <w:sz w:val="22"/>
                <w:szCs w:val="22"/>
              </w:rPr>
              <w:t>FİĆO</w:t>
            </w:r>
          </w:p>
          <w:p w:rsidR="005632B3" w:rsidRPr="00AB1900" w:rsidRDefault="005632B3" w:rsidP="005632B3">
            <w:pPr>
              <w:pStyle w:val="NoSpacing"/>
              <w:jc w:val="both"/>
              <w:rPr>
                <w:rFonts w:ascii="Calibri" w:hAnsi="Calibri" w:cs="Calibri"/>
              </w:rPr>
            </w:pPr>
            <w:r w:rsidRPr="00AB1900">
              <w:rPr>
                <w:rFonts w:ascii="Calibri" w:hAnsi="Calibri" w:cs="Calibri"/>
              </w:rPr>
              <w:t xml:space="preserve">Prije 60 godina u Kragujevcu je nastao prvi fićo: 'Malen i jadan, a simbol Jugoslavije ...” </w:t>
            </w:r>
          </w:p>
          <w:p w:rsidR="005632B3" w:rsidRPr="00AB1900" w:rsidRDefault="005632B3" w:rsidP="005632B3">
            <w:pPr>
              <w:pStyle w:val="NoSpacing"/>
              <w:jc w:val="both"/>
              <w:rPr>
                <w:rFonts w:ascii="Calibri" w:hAnsi="Calibri" w:cs="Calibri"/>
                <w:shd w:val="clear" w:color="auto" w:fill="FFFFFF"/>
              </w:rPr>
            </w:pPr>
            <w:r w:rsidRPr="00AB1900">
              <w:rPr>
                <w:rFonts w:ascii="Calibri" w:hAnsi="Calibri" w:cs="Calibri"/>
                <w:shd w:val="clear" w:color="auto" w:fill="FFFFFF"/>
              </w:rPr>
              <w:t>Fićo je bio prvi i dugo jedini auto koji je ta država proizvodila. Za jednu generaciju, on je bio žuđeni predmet želja i opipljivi simbol modernizacije. Za drugu generaciju - mlađu - on je bio šaljivi retro objekt, nešto što je pripadalo naivnoj, nedavnoj prošlosti.</w:t>
            </w:r>
          </w:p>
          <w:p w:rsidR="005632B3" w:rsidRPr="00AB1900" w:rsidRDefault="005632B3" w:rsidP="005632B3">
            <w:pPr>
              <w:pStyle w:val="NoSpacing"/>
              <w:jc w:val="both"/>
              <w:rPr>
                <w:rFonts w:ascii="Calibri" w:hAnsi="Calibri" w:cs="Calibri"/>
                <w:shd w:val="clear" w:color="auto" w:fill="FFFFFF"/>
              </w:rPr>
            </w:pPr>
            <w:r w:rsidRPr="00AB1900">
              <w:rPr>
                <w:rFonts w:ascii="Calibri" w:hAnsi="Calibri" w:cs="Calibri"/>
                <w:shd w:val="clear" w:color="auto" w:fill="FFFFFF"/>
              </w:rPr>
              <w:t xml:space="preserve">18. </w:t>
            </w:r>
            <w:proofErr w:type="gramStart"/>
            <w:r w:rsidRPr="00AB1900">
              <w:rPr>
                <w:rFonts w:ascii="Calibri" w:hAnsi="Calibri" w:cs="Calibri"/>
                <w:shd w:val="clear" w:color="auto" w:fill="FFFFFF"/>
              </w:rPr>
              <w:t>listopada</w:t>
            </w:r>
            <w:proofErr w:type="gramEnd"/>
            <w:r w:rsidRPr="00AB1900">
              <w:rPr>
                <w:rFonts w:ascii="Calibri" w:hAnsi="Calibri" w:cs="Calibri"/>
                <w:shd w:val="clear" w:color="auto" w:fill="FFFFFF"/>
              </w:rPr>
              <w:t xml:space="preserve"> 1955. </w:t>
            </w:r>
            <w:proofErr w:type="gramStart"/>
            <w:r w:rsidRPr="00AB1900">
              <w:rPr>
                <w:rFonts w:ascii="Calibri" w:hAnsi="Calibri" w:cs="Calibri"/>
                <w:shd w:val="clear" w:color="auto" w:fill="FFFFFF"/>
              </w:rPr>
              <w:t>s</w:t>
            </w:r>
            <w:proofErr w:type="gramEnd"/>
            <w:r w:rsidRPr="00AB1900">
              <w:rPr>
                <w:rFonts w:ascii="Calibri" w:hAnsi="Calibri" w:cs="Calibri"/>
                <w:shd w:val="clear" w:color="auto" w:fill="FFFFFF"/>
              </w:rPr>
              <w:t xml:space="preserve"> produkcijskih linija tvornice Crvena zastava u Kragujevcu izišao je prvi sklopljeni Fiat 600 - auto koji će uskoro postati i zauvijek ostati znan kao “Fićo”. Tog dana počela je motorizacija Jugoslavije i Hrvatske, a u živote naših predaka ušao je predmet bez kojeg danas teško možemo zamisliti svakodnevicu - automobil. Do </w:t>
            </w:r>
            <w:proofErr w:type="gramStart"/>
            <w:r w:rsidRPr="00AB1900">
              <w:rPr>
                <w:rFonts w:ascii="Calibri" w:hAnsi="Calibri" w:cs="Calibri"/>
                <w:shd w:val="clear" w:color="auto" w:fill="FFFFFF"/>
              </w:rPr>
              <w:t>1985.,</w:t>
            </w:r>
            <w:proofErr w:type="gramEnd"/>
            <w:r w:rsidRPr="00AB1900">
              <w:rPr>
                <w:rFonts w:ascii="Calibri" w:hAnsi="Calibri" w:cs="Calibri"/>
                <w:shd w:val="clear" w:color="auto" w:fill="FFFFFF"/>
              </w:rPr>
              <w:t xml:space="preserve"> kad će se definitivno prestati proizvoditi, iz kragujevačkih će pogona izići nešto manje od milijun (točnije 923 tisuće) fića u sedam različitih verzija, i tri veličine motora, od 600, 750 i 850 kubika.</w:t>
            </w:r>
          </w:p>
          <w:p w:rsidR="005632B3" w:rsidRPr="00AB1900" w:rsidRDefault="005632B3" w:rsidP="005632B3">
            <w:pPr>
              <w:pStyle w:val="NoSpacing"/>
              <w:jc w:val="both"/>
              <w:rPr>
                <w:rFonts w:ascii="Calibri" w:hAnsi="Calibri" w:cs="Calibri"/>
                <w:shd w:val="clear" w:color="auto" w:fill="FFFFFF"/>
              </w:rPr>
            </w:pPr>
          </w:p>
          <w:p w:rsidR="005632B3" w:rsidRPr="00AB1900" w:rsidRDefault="005632B3" w:rsidP="005632B3">
            <w:pPr>
              <w:pStyle w:val="NoSpacing"/>
              <w:jc w:val="both"/>
              <w:rPr>
                <w:rFonts w:ascii="Calibri" w:hAnsi="Calibri" w:cs="Calibri"/>
              </w:rPr>
            </w:pPr>
            <w:r w:rsidRPr="00AB1900">
              <w:rPr>
                <w:rFonts w:ascii="Calibri" w:hAnsi="Calibri" w:cs="Calibri"/>
                <w:noProof/>
              </w:rPr>
              <w:lastRenderedPageBreak/>
              <w:drawing>
                <wp:inline distT="0" distB="0" distL="0" distR="0" wp14:anchorId="50D3FBD6" wp14:editId="6F712EE2">
                  <wp:extent cx="5301460" cy="2657475"/>
                  <wp:effectExtent l="0" t="0" r="0" b="0"/>
                  <wp:docPr id="14" name="Picture 14" descr="C:\Users\User\Desktop\39748088_2099114767083322_63419812908955074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9748088_2099114767083322_6341981290895507456_n.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16724" cy="2665127"/>
                          </a:xfrm>
                          <a:prstGeom prst="rect">
                            <a:avLst/>
                          </a:prstGeom>
                          <a:noFill/>
                          <a:ln>
                            <a:noFill/>
                          </a:ln>
                        </pic:spPr>
                      </pic:pic>
                    </a:graphicData>
                  </a:graphic>
                </wp:inline>
              </w:drawing>
            </w:r>
          </w:p>
          <w:p w:rsidR="005632B3" w:rsidRPr="00A61009" w:rsidRDefault="005632B3" w:rsidP="005632B3">
            <w:pPr>
              <w:pStyle w:val="Default"/>
              <w:spacing w:line="360" w:lineRule="auto"/>
              <w:jc w:val="both"/>
              <w:rPr>
                <w:rFonts w:ascii="Calibri" w:hAnsi="Calibri" w:cs="Calibri"/>
                <w:sz w:val="18"/>
                <w:szCs w:val="18"/>
              </w:rPr>
            </w:pPr>
            <w:r w:rsidRPr="00A61009">
              <w:rPr>
                <w:rFonts w:ascii="Calibri" w:hAnsi="Calibri" w:cs="Calibri"/>
                <w:b/>
                <w:sz w:val="18"/>
                <w:szCs w:val="18"/>
              </w:rPr>
              <w:t>İZVOR:</w:t>
            </w:r>
            <w:hyperlink r:id="rId195" w:history="1">
              <w:r w:rsidRPr="00A61009">
                <w:rPr>
                  <w:rStyle w:val="Hyperlink"/>
                  <w:rFonts w:ascii="Calibri" w:hAnsi="Calibri" w:cs="Calibri"/>
                  <w:b/>
                  <w:sz w:val="18"/>
                  <w:szCs w:val="18"/>
                </w:rPr>
                <w:t>https://www.jutarnji.hr/vijesti/povijest-jednog-auta-bila-je-i-povijest-jedne-drzave-prije-60-godina-u-kragujevcu-je-nastao-prvi-fico-malen-i-jadan-a-simbol-jugoslavije.../179227/</w:t>
              </w:r>
            </w:hyperlink>
            <w:r w:rsidRPr="00A61009">
              <w:rPr>
                <w:rFonts w:ascii="Calibri" w:hAnsi="Calibri" w:cs="Calibri"/>
                <w:b/>
                <w:sz w:val="18"/>
                <w:szCs w:val="18"/>
              </w:rPr>
              <w:t xml:space="preserve"> </w:t>
            </w:r>
          </w:p>
          <w:p w:rsidR="005632B3" w:rsidRPr="00AB1900" w:rsidRDefault="005632B3" w:rsidP="005632B3">
            <w:pPr>
              <w:pStyle w:val="Default"/>
              <w:spacing w:line="360" w:lineRule="auto"/>
              <w:jc w:val="both"/>
              <w:rPr>
                <w:rFonts w:ascii="Calibri" w:hAnsi="Calibri" w:cs="Calibri"/>
                <w:sz w:val="22"/>
                <w:szCs w:val="22"/>
              </w:rPr>
            </w:pPr>
          </w:p>
          <w:p w:rsidR="005632B3" w:rsidRPr="00AB1900" w:rsidRDefault="005632B3" w:rsidP="005632B3">
            <w:pPr>
              <w:pStyle w:val="Default"/>
              <w:spacing w:line="360" w:lineRule="auto"/>
              <w:jc w:val="both"/>
              <w:rPr>
                <w:rFonts w:ascii="Calibri" w:hAnsi="Calibri" w:cs="Calibri"/>
                <w:sz w:val="22"/>
                <w:szCs w:val="22"/>
              </w:rPr>
            </w:pPr>
          </w:p>
          <w:p w:rsidR="005632B3" w:rsidRPr="00AB1900" w:rsidRDefault="005632B3" w:rsidP="005632B3">
            <w:pPr>
              <w:pStyle w:val="Heading1"/>
              <w:shd w:val="clear" w:color="auto" w:fill="F0EFEF"/>
              <w:spacing w:before="0" w:after="225"/>
              <w:jc w:val="center"/>
              <w:outlineLvl w:val="0"/>
              <w:rPr>
                <w:color w:val="000000"/>
                <w:sz w:val="22"/>
                <w:szCs w:val="22"/>
              </w:rPr>
            </w:pPr>
            <w:r w:rsidRPr="00AB1900">
              <w:rPr>
                <w:color w:val="000000"/>
                <w:sz w:val="22"/>
                <w:szCs w:val="22"/>
              </w:rPr>
              <w:t>Istorija Bambijevog Plazma keksa</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color w:val="000000"/>
                <w:sz w:val="22"/>
                <w:szCs w:val="22"/>
                <w:bdr w:val="none" w:sz="0" w:space="0" w:color="auto" w:frame="1"/>
                <w:shd w:val="clear" w:color="auto" w:fill="F0EFEF"/>
              </w:rPr>
              <w:br/>
            </w:r>
            <w:r w:rsidRPr="00AB1900">
              <w:rPr>
                <w:rFonts w:ascii="Calibri" w:hAnsi="Calibri" w:cs="Calibri"/>
                <w:color w:val="000000"/>
                <w:sz w:val="22"/>
                <w:szCs w:val="22"/>
                <w:bdr w:val="none" w:sz="0" w:space="0" w:color="auto" w:frame="1"/>
                <w:shd w:val="clear" w:color="auto" w:fill="F0EFEF"/>
              </w:rPr>
              <w:br/>
            </w:r>
            <w:r w:rsidRPr="00AB1900">
              <w:rPr>
                <w:rFonts w:ascii="Calibri" w:hAnsi="Calibri" w:cs="Calibri"/>
                <w:sz w:val="22"/>
                <w:szCs w:val="22"/>
              </w:rPr>
              <w:t xml:space="preserve">Istorija “plazma keksa” počinje 1902. </w:t>
            </w:r>
            <w:proofErr w:type="gramStart"/>
            <w:r w:rsidRPr="00AB1900">
              <w:rPr>
                <w:rFonts w:ascii="Calibri" w:hAnsi="Calibri" w:cs="Calibri"/>
                <w:sz w:val="22"/>
                <w:szCs w:val="22"/>
              </w:rPr>
              <w:t>godine</w:t>
            </w:r>
            <w:proofErr w:type="gramEnd"/>
            <w:r w:rsidRPr="00AB1900">
              <w:rPr>
                <w:rFonts w:ascii="Calibri" w:hAnsi="Calibri" w:cs="Calibri"/>
                <w:sz w:val="22"/>
                <w:szCs w:val="22"/>
              </w:rPr>
              <w:t xml:space="preserve">, kada je Cezare Skoti u Milanu osnovao kompaniju “Sindacato italiano del Plasmnon”, koja je preimenovana 1916. </w:t>
            </w:r>
            <w:proofErr w:type="gramStart"/>
            <w:r w:rsidRPr="00AB1900">
              <w:rPr>
                <w:rFonts w:ascii="Calibri" w:hAnsi="Calibri" w:cs="Calibri"/>
                <w:sz w:val="22"/>
                <w:szCs w:val="22"/>
              </w:rPr>
              <w:t>godine</w:t>
            </w:r>
            <w:proofErr w:type="gramEnd"/>
            <w:r w:rsidRPr="00AB1900">
              <w:rPr>
                <w:rFonts w:ascii="Calibri" w:hAnsi="Calibri" w:cs="Calibri"/>
                <w:sz w:val="22"/>
                <w:szCs w:val="22"/>
              </w:rPr>
              <w:t xml:space="preserve"> u “Società del Plasmon”, a danas je vlasnik te kompanije američka korporacija “Heinz”.</w:t>
            </w:r>
          </w:p>
          <w:p w:rsidR="005632B3" w:rsidRPr="00AB1900" w:rsidRDefault="005632B3" w:rsidP="005632B3">
            <w:pPr>
              <w:pStyle w:val="NormalWeb"/>
              <w:shd w:val="clear" w:color="auto" w:fill="F0EFEF"/>
              <w:spacing w:before="0" w:beforeAutospacing="0" w:after="0" w:afterAutospacing="0"/>
              <w:jc w:val="both"/>
              <w:rPr>
                <w:rFonts w:ascii="Calibri" w:hAnsi="Calibri" w:cs="Calibri"/>
                <w:sz w:val="22"/>
                <w:szCs w:val="22"/>
              </w:rPr>
            </w:pPr>
            <w:r w:rsidRPr="00AB1900">
              <w:rPr>
                <w:rFonts w:ascii="Calibri" w:hAnsi="Calibri" w:cs="Calibri"/>
                <w:sz w:val="22"/>
                <w:szCs w:val="22"/>
              </w:rPr>
              <w:t>Cezar je bio jedan od najvećih trgovaca plasmonom, koji predstavlja glavni sastojak plazme, a zapravo je izolat proteina dobijen iz mleka, pa samim tim predstavlja jedan od najboljih izvora proteina. Cezar Skoti je želeo da ovu sirovinu plasira u što više proizvoda, a ciljna grupa su mu bila deca, </w:t>
            </w:r>
            <w:hyperlink r:id="rId196" w:tgtFrame="_blank" w:history="1">
              <w:r w:rsidRPr="00AB1900">
                <w:rPr>
                  <w:rStyle w:val="Strong"/>
                  <w:rFonts w:ascii="Calibri" w:hAnsi="Calibri" w:cs="Calibri"/>
                  <w:sz w:val="22"/>
                  <w:szCs w:val="22"/>
                  <w:bdr w:val="none" w:sz="0" w:space="0" w:color="auto" w:frame="1"/>
                </w:rPr>
                <w:t>trudnice</w:t>
              </w:r>
            </w:hyperlink>
            <w:r w:rsidRPr="00AB1900">
              <w:rPr>
                <w:rFonts w:ascii="Calibri" w:hAnsi="Calibri" w:cs="Calibri"/>
                <w:sz w:val="22"/>
                <w:szCs w:val="22"/>
              </w:rPr>
              <w:t> i svi koji vode računa o svom zdravlju.</w:t>
            </w:r>
          </w:p>
          <w:p w:rsidR="005632B3" w:rsidRPr="00AB1900" w:rsidRDefault="005632B3" w:rsidP="005632B3">
            <w:pPr>
              <w:pStyle w:val="NormalWeb"/>
              <w:shd w:val="clear" w:color="auto" w:fill="F0EFEF"/>
              <w:spacing w:before="0" w:beforeAutospacing="0" w:after="0" w:afterAutospacing="0"/>
              <w:jc w:val="both"/>
              <w:rPr>
                <w:rFonts w:ascii="Calibri" w:hAnsi="Calibri" w:cs="Calibri"/>
                <w:sz w:val="22"/>
                <w:szCs w:val="22"/>
              </w:rPr>
            </w:pPr>
            <w:r w:rsidRPr="00AB1900">
              <w:rPr>
                <w:rFonts w:ascii="Calibri" w:hAnsi="Calibri" w:cs="Calibri"/>
                <w:sz w:val="22"/>
                <w:szCs w:val="22"/>
              </w:rPr>
              <w:t xml:space="preserve">U Cezarovoj fabrici zaposlio se Srbin – Petar Tutavac, početkom pedesetih godina 20. </w:t>
            </w:r>
            <w:proofErr w:type="gramStart"/>
            <w:r w:rsidRPr="00AB1900">
              <w:rPr>
                <w:rFonts w:ascii="Calibri" w:hAnsi="Calibri" w:cs="Calibri"/>
                <w:sz w:val="22"/>
                <w:szCs w:val="22"/>
              </w:rPr>
              <w:t>veka</w:t>
            </w:r>
            <w:proofErr w:type="gramEnd"/>
            <w:r w:rsidRPr="00AB1900">
              <w:rPr>
                <w:rFonts w:ascii="Calibri" w:hAnsi="Calibri" w:cs="Calibri"/>
                <w:sz w:val="22"/>
                <w:szCs w:val="22"/>
              </w:rPr>
              <w:t>. Kada je Cezar, 10 godina kasnije, umro, fabriku je kupila američka kompanija “Heinz”, nakon čega je usledilo masovno otpuštanje radnika, među kojima je bio i Petar Tutavac.</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sz w:val="22"/>
                <w:szCs w:val="22"/>
              </w:rPr>
              <w:t xml:space="preserve">Tutavac, koji je poreklom iz Požarevca, tada se vratio u svoj rodni grad, </w:t>
            </w:r>
            <w:proofErr w:type="gramStart"/>
            <w:r w:rsidRPr="00AB1900">
              <w:rPr>
                <w:rFonts w:ascii="Calibri" w:hAnsi="Calibri" w:cs="Calibri"/>
                <w:sz w:val="22"/>
                <w:szCs w:val="22"/>
              </w:rPr>
              <w:t>a</w:t>
            </w:r>
            <w:proofErr w:type="gramEnd"/>
            <w:r w:rsidRPr="00AB1900">
              <w:rPr>
                <w:rFonts w:ascii="Calibri" w:hAnsi="Calibri" w:cs="Calibri"/>
                <w:sz w:val="22"/>
                <w:szCs w:val="22"/>
              </w:rPr>
              <w:t xml:space="preserve"> imao je nameru da pokrene sam fabriku koja će biti nalik na onu u kojoj je radio. Uskoro su mu članovi komunističke partije omogućili da pokrene fabriku, u kojoj će on biti glavni rukovodilac, ali pod uslovom da firma bude državna.</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sz w:val="22"/>
                <w:szCs w:val="22"/>
              </w:rPr>
              <w:lastRenderedPageBreak/>
              <w:t>Petar je sa sobom iz Milana poneo znanje koje je primenjivao radeći za Cezara, pa je rešio da originalni italijanski recept malo promeni i napravi proizvod koji će biti sličan onom koji se prodaje u Italiji. Osim što nije smeo da u potpunosti prekopira originalan recept, proizvodnja po tom receptu je bila i izuzetno skupa, pa je Petar rešio da pronađe zamenu za sve zdrave, a skupe, sastojke koji se nalaze u keksu.</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sz w:val="22"/>
                <w:szCs w:val="22"/>
              </w:rPr>
              <w:t xml:space="preserve">Za početak, umesto plazme, Plazma keks je dobio sojino brašno, umesto prirodnog biljnog i maslinovog ulja, dodat je maslac sa hidrogenizovanom biljnom mašću, </w:t>
            </w:r>
            <w:proofErr w:type="gramStart"/>
            <w:r w:rsidRPr="00AB1900">
              <w:rPr>
                <w:rFonts w:ascii="Calibri" w:hAnsi="Calibri" w:cs="Calibri"/>
                <w:sz w:val="22"/>
                <w:szCs w:val="22"/>
              </w:rPr>
              <w:t>a</w:t>
            </w:r>
            <w:proofErr w:type="gramEnd"/>
            <w:r w:rsidRPr="00AB1900">
              <w:rPr>
                <w:rFonts w:ascii="Calibri" w:hAnsi="Calibri" w:cs="Calibri"/>
                <w:sz w:val="22"/>
                <w:szCs w:val="22"/>
              </w:rPr>
              <w:t xml:space="preserve"> umesto ječmenog slada, Petar je dodao med i dekstrozu, dok je zamena za prirodnu aromu vanile – vanilin. Kada je ovaj proizvod, nalik na onaj u Italiji, samo dosta nezdraviji, bio gotov, trebalo je da mu se da i ime.</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sz w:val="22"/>
                <w:szCs w:val="22"/>
              </w:rPr>
              <w:t>Originalna plazma imala je slogan “Biscotti per bambini” (Keks za decu), pa je Petar predložio da se ovaj keks zove Bambini, sa čim se tadašnja vlast nije složila, pa je tako nastalo ime Bambi.</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sz w:val="22"/>
                <w:szCs w:val="22"/>
              </w:rPr>
              <w:t xml:space="preserve">Tako je nastala fabrika “Bambi” 1967. </w:t>
            </w:r>
            <w:proofErr w:type="gramStart"/>
            <w:r w:rsidRPr="00AB1900">
              <w:rPr>
                <w:rFonts w:ascii="Calibri" w:hAnsi="Calibri" w:cs="Calibri"/>
                <w:sz w:val="22"/>
                <w:szCs w:val="22"/>
              </w:rPr>
              <w:t>godine</w:t>
            </w:r>
            <w:proofErr w:type="gramEnd"/>
            <w:r w:rsidRPr="00AB1900">
              <w:rPr>
                <w:rFonts w:ascii="Calibri" w:hAnsi="Calibri" w:cs="Calibri"/>
                <w:sz w:val="22"/>
                <w:szCs w:val="22"/>
              </w:rPr>
              <w:t>, a logo se sam nametnuo – crtani lik Bambi koji je poznat svakom detetu.</w:t>
            </w:r>
          </w:p>
          <w:p w:rsidR="005632B3" w:rsidRPr="00AB1900" w:rsidRDefault="005632B3" w:rsidP="005632B3">
            <w:pPr>
              <w:pStyle w:val="NormalWeb"/>
              <w:shd w:val="clear" w:color="auto" w:fill="F0EFEF"/>
              <w:spacing w:before="0" w:beforeAutospacing="0" w:after="0" w:afterAutospacing="0"/>
              <w:jc w:val="both"/>
              <w:rPr>
                <w:rFonts w:ascii="Calibri" w:hAnsi="Calibri" w:cs="Calibri"/>
                <w:sz w:val="22"/>
                <w:szCs w:val="22"/>
              </w:rPr>
            </w:pPr>
            <w:r w:rsidRPr="00AB1900">
              <w:rPr>
                <w:rFonts w:ascii="Calibri" w:hAnsi="Calibri" w:cs="Calibri"/>
                <w:sz w:val="22"/>
                <w:szCs w:val="22"/>
              </w:rPr>
              <w:t>Kada je početkom sedamdesetih Italijanski “Plasmon” saznao šta se dešava u Srbiji, tužio je fabriku “Bambi”. Kazna za kopiranje proizvoda bila da keks ne sme da se izvozi u zapadnu Evropu ili Ameriku, ali da sme da se proizvodi u Srbiji.</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sz w:val="22"/>
                <w:szCs w:val="22"/>
              </w:rPr>
              <w:t>Nakon toga, devedesetih godina prošlog veka nastao je “Lane keks” koji je potpuno isti kao “Plazma” ali zbog promenjenog imena i pakovanja smeo je da se izvozi iz Srbije.</w:t>
            </w:r>
          </w:p>
          <w:p w:rsidR="005632B3" w:rsidRPr="00AB1900" w:rsidRDefault="005632B3" w:rsidP="005632B3">
            <w:pPr>
              <w:pStyle w:val="NormalWeb"/>
              <w:shd w:val="clear" w:color="auto" w:fill="F0EFEF"/>
              <w:spacing w:before="0" w:beforeAutospacing="0" w:after="225" w:afterAutospacing="0"/>
              <w:jc w:val="both"/>
              <w:rPr>
                <w:rFonts w:ascii="Calibri" w:hAnsi="Calibri" w:cs="Calibri"/>
                <w:sz w:val="22"/>
                <w:szCs w:val="22"/>
              </w:rPr>
            </w:pPr>
            <w:r w:rsidRPr="00AB1900">
              <w:rPr>
                <w:rFonts w:ascii="Calibri" w:hAnsi="Calibri" w:cs="Calibri"/>
                <w:sz w:val="22"/>
                <w:szCs w:val="22"/>
              </w:rPr>
              <w:t xml:space="preserve">Kompanija “Bambi” je tužila kompaniju “Jaffa” 2008. </w:t>
            </w:r>
            <w:proofErr w:type="gramStart"/>
            <w:r w:rsidRPr="00AB1900">
              <w:rPr>
                <w:rFonts w:ascii="Calibri" w:hAnsi="Calibri" w:cs="Calibri"/>
                <w:sz w:val="22"/>
                <w:szCs w:val="22"/>
              </w:rPr>
              <w:t>godine</w:t>
            </w:r>
            <w:proofErr w:type="gramEnd"/>
            <w:r w:rsidRPr="00AB1900">
              <w:rPr>
                <w:rFonts w:ascii="Calibri" w:hAnsi="Calibri" w:cs="Calibri"/>
                <w:sz w:val="22"/>
                <w:szCs w:val="22"/>
              </w:rPr>
              <w:t xml:space="preserve"> zbog kopiranja “Plazme”. “Jaffa” je na optužbe da je keks “Vito” kopija “Plazme” odgovorila samo iznošenjem činjenice da je taj keks već kopija i da je u pitanju plagijat “Plasmona”. Kompanija “Bambi” je ubrzo odustala od te tužbe.</w:t>
            </w:r>
          </w:p>
          <w:p w:rsidR="005632B3" w:rsidRPr="00A61009" w:rsidRDefault="005632B3" w:rsidP="00A61009">
            <w:pPr>
              <w:spacing w:line="360" w:lineRule="auto"/>
              <w:rPr>
                <w:sz w:val="18"/>
                <w:szCs w:val="18"/>
                <w:lang w:val="tr-TR"/>
              </w:rPr>
            </w:pPr>
            <w:r w:rsidRPr="00A61009">
              <w:rPr>
                <w:b/>
                <w:sz w:val="18"/>
                <w:szCs w:val="18"/>
              </w:rPr>
              <w:t>İZVOR:</w:t>
            </w:r>
            <w:r w:rsidRPr="00A61009">
              <w:rPr>
                <w:sz w:val="18"/>
                <w:szCs w:val="18"/>
              </w:rPr>
              <w:t xml:space="preserve"> </w:t>
            </w:r>
            <w:hyperlink r:id="rId197" w:history="1">
              <w:r w:rsidRPr="00A61009">
                <w:rPr>
                  <w:rStyle w:val="Hyperlink"/>
                  <w:sz w:val="18"/>
                  <w:szCs w:val="18"/>
                  <w:lang w:val="tr-TR"/>
                </w:rPr>
                <w:t>http://edukacija.rs/zanimljivosti/istorija-bambijevog-plazma-keksa</w:t>
              </w:r>
            </w:hyperlink>
          </w:p>
          <w:p w:rsidR="00C447DB" w:rsidRPr="00AB1900" w:rsidRDefault="00C447DB" w:rsidP="005632B3">
            <w:pPr>
              <w:pStyle w:val="Default"/>
              <w:spacing w:line="360" w:lineRule="auto"/>
              <w:jc w:val="both"/>
              <w:rPr>
                <w:rFonts w:ascii="Calibri" w:hAnsi="Calibri" w:cs="Calibri"/>
                <w:sz w:val="22"/>
                <w:szCs w:val="22"/>
              </w:rPr>
            </w:pPr>
          </w:p>
          <w:p w:rsidR="005632B3" w:rsidRPr="00AB1900" w:rsidRDefault="005632B3" w:rsidP="005632B3">
            <w:pPr>
              <w:pStyle w:val="Default"/>
              <w:spacing w:line="360" w:lineRule="auto"/>
              <w:jc w:val="center"/>
              <w:rPr>
                <w:rFonts w:ascii="Calibri" w:hAnsi="Calibri" w:cs="Calibri"/>
                <w:b/>
                <w:sz w:val="22"/>
                <w:szCs w:val="22"/>
              </w:rPr>
            </w:pPr>
            <w:r w:rsidRPr="00AB1900">
              <w:rPr>
                <w:rFonts w:ascii="Calibri" w:hAnsi="Calibri" w:cs="Calibri"/>
                <w:b/>
                <w:sz w:val="22"/>
                <w:szCs w:val="22"/>
              </w:rPr>
              <w:t>Vučko</w:t>
            </w:r>
          </w:p>
          <w:p w:rsidR="005632B3" w:rsidRPr="00AB1900" w:rsidRDefault="005632B3" w:rsidP="005632B3">
            <w:pPr>
              <w:pStyle w:val="NormalWeb"/>
              <w:shd w:val="clear" w:color="auto" w:fill="FFFFFF"/>
              <w:spacing w:before="120" w:beforeAutospacing="0" w:after="120" w:afterAutospacing="0"/>
              <w:jc w:val="both"/>
              <w:rPr>
                <w:rFonts w:ascii="Calibri" w:hAnsi="Calibri" w:cs="Calibri"/>
                <w:sz w:val="22"/>
                <w:szCs w:val="22"/>
              </w:rPr>
            </w:pPr>
            <w:r w:rsidRPr="00AB1900">
              <w:rPr>
                <w:rFonts w:ascii="Calibri" w:hAnsi="Calibri" w:cs="Calibri"/>
                <w:bCs/>
                <w:sz w:val="22"/>
                <w:szCs w:val="22"/>
              </w:rPr>
              <w:t>Vučko</w:t>
            </w:r>
            <w:r w:rsidRPr="00AB1900">
              <w:rPr>
                <w:rFonts w:ascii="Calibri" w:hAnsi="Calibri" w:cs="Calibri"/>
                <w:sz w:val="22"/>
                <w:szCs w:val="22"/>
              </w:rPr>
              <w:t> (deminutiv od </w:t>
            </w:r>
            <w:r w:rsidRPr="00AB1900">
              <w:rPr>
                <w:rFonts w:ascii="Calibri" w:hAnsi="Calibri" w:cs="Calibri"/>
                <w:iCs/>
                <w:sz w:val="22"/>
                <w:szCs w:val="22"/>
              </w:rPr>
              <w:t>vuk</w:t>
            </w:r>
            <w:r w:rsidRPr="00AB1900">
              <w:rPr>
                <w:rFonts w:ascii="Calibri" w:hAnsi="Calibri" w:cs="Calibri"/>
                <w:sz w:val="22"/>
                <w:szCs w:val="22"/>
              </w:rPr>
              <w:t>) bio je zvanična </w:t>
            </w:r>
            <w:hyperlink r:id="rId198" w:tooltip="Maskota (stranica ne postoji)" w:history="1">
              <w:r w:rsidRPr="00AB1900">
                <w:rPr>
                  <w:rStyle w:val="Hyperlink"/>
                  <w:rFonts w:ascii="Calibri" w:hAnsi="Calibri" w:cs="Calibri"/>
                  <w:color w:val="auto"/>
                  <w:sz w:val="22"/>
                  <w:szCs w:val="22"/>
                  <w:u w:val="none"/>
                </w:rPr>
                <w:t>maskota</w:t>
              </w:r>
            </w:hyperlink>
            <w:r w:rsidRPr="00AB1900">
              <w:rPr>
                <w:rFonts w:ascii="Calibri" w:hAnsi="Calibri" w:cs="Calibri"/>
                <w:sz w:val="22"/>
                <w:szCs w:val="22"/>
              </w:rPr>
              <w:t xml:space="preserve">  </w:t>
            </w:r>
            <w:hyperlink r:id="rId199" w:tooltip="Zimske olimpijske igre 1984." w:history="1">
              <w:r w:rsidRPr="00AB1900">
                <w:rPr>
                  <w:rStyle w:val="Hyperlink"/>
                  <w:rFonts w:ascii="Calibri" w:hAnsi="Calibri" w:cs="Calibri"/>
                  <w:color w:val="auto"/>
                  <w:sz w:val="22"/>
                  <w:szCs w:val="22"/>
                  <w:u w:val="none"/>
                </w:rPr>
                <w:t>XIV zimskih olimpijskih igara</w:t>
              </w:r>
            </w:hyperlink>
            <w:r w:rsidRPr="00AB1900">
              <w:rPr>
                <w:rFonts w:ascii="Calibri" w:hAnsi="Calibri" w:cs="Calibri"/>
                <w:sz w:val="22"/>
                <w:szCs w:val="22"/>
              </w:rPr>
              <w:t> održanih u </w:t>
            </w:r>
            <w:hyperlink r:id="rId200" w:tooltip="Sarajevo" w:history="1">
              <w:r w:rsidRPr="00AB1900">
                <w:rPr>
                  <w:rStyle w:val="Hyperlink"/>
                  <w:rFonts w:ascii="Calibri" w:hAnsi="Calibri" w:cs="Calibri"/>
                  <w:color w:val="auto"/>
                  <w:sz w:val="22"/>
                  <w:szCs w:val="22"/>
                  <w:u w:val="none"/>
                </w:rPr>
                <w:t>Sarajevu</w:t>
              </w:r>
            </w:hyperlink>
            <w:r w:rsidRPr="00AB1900">
              <w:rPr>
                <w:rFonts w:ascii="Calibri" w:hAnsi="Calibri" w:cs="Calibri"/>
                <w:sz w:val="22"/>
                <w:szCs w:val="22"/>
              </w:rPr>
              <w:t xml:space="preserve"> 1984. </w:t>
            </w:r>
            <w:proofErr w:type="gramStart"/>
            <w:r w:rsidRPr="00AB1900">
              <w:rPr>
                <w:rFonts w:ascii="Calibri" w:hAnsi="Calibri" w:cs="Calibri"/>
                <w:sz w:val="22"/>
                <w:szCs w:val="22"/>
              </w:rPr>
              <w:t>godine</w:t>
            </w:r>
            <w:proofErr w:type="gramEnd"/>
            <w:r w:rsidRPr="00AB1900">
              <w:rPr>
                <w:rFonts w:ascii="Calibri" w:hAnsi="Calibri" w:cs="Calibri"/>
                <w:sz w:val="22"/>
                <w:szCs w:val="22"/>
              </w:rPr>
              <w:t>.</w:t>
            </w:r>
          </w:p>
          <w:p w:rsidR="005632B3" w:rsidRPr="00AB1900" w:rsidRDefault="005632B3" w:rsidP="005632B3">
            <w:pPr>
              <w:pStyle w:val="NormalWeb"/>
              <w:shd w:val="clear" w:color="auto" w:fill="FFFFFF"/>
              <w:spacing w:before="120" w:beforeAutospacing="0" w:after="120" w:afterAutospacing="0"/>
              <w:jc w:val="both"/>
              <w:rPr>
                <w:rFonts w:ascii="Calibri" w:hAnsi="Calibri" w:cs="Calibri"/>
                <w:sz w:val="22"/>
                <w:szCs w:val="22"/>
              </w:rPr>
            </w:pPr>
            <w:r w:rsidRPr="00AB1900">
              <w:rPr>
                <w:rFonts w:ascii="Calibri" w:hAnsi="Calibri" w:cs="Calibri"/>
                <w:sz w:val="22"/>
                <w:szCs w:val="22"/>
              </w:rPr>
              <w:t>Prijedlog za maskotu dao je </w:t>
            </w:r>
            <w:hyperlink r:id="rId201" w:tooltip="Slovenija" w:history="1">
              <w:r w:rsidRPr="00AB1900">
                <w:rPr>
                  <w:rStyle w:val="Hyperlink"/>
                  <w:rFonts w:ascii="Calibri" w:hAnsi="Calibri" w:cs="Calibri"/>
                  <w:color w:val="auto"/>
                  <w:sz w:val="22"/>
                  <w:szCs w:val="22"/>
                  <w:u w:val="none"/>
                </w:rPr>
                <w:t>slovenski</w:t>
              </w:r>
            </w:hyperlink>
            <w:r w:rsidRPr="00AB1900">
              <w:rPr>
                <w:rFonts w:ascii="Calibri" w:hAnsi="Calibri" w:cs="Calibri"/>
                <w:sz w:val="22"/>
                <w:szCs w:val="22"/>
              </w:rPr>
              <w:t> slikar </w:t>
            </w:r>
            <w:hyperlink r:id="rId202" w:tooltip="Jože Trobec (stranica ne postoji)" w:history="1">
              <w:r w:rsidRPr="00AB1900">
                <w:rPr>
                  <w:rStyle w:val="Hyperlink"/>
                  <w:rFonts w:ascii="Calibri" w:hAnsi="Calibri" w:cs="Calibri"/>
                  <w:color w:val="auto"/>
                  <w:sz w:val="22"/>
                  <w:szCs w:val="22"/>
                  <w:u w:val="none"/>
                </w:rPr>
                <w:t>Jože Trobec</w:t>
              </w:r>
            </w:hyperlink>
            <w:r w:rsidRPr="00AB1900">
              <w:rPr>
                <w:rFonts w:ascii="Calibri" w:hAnsi="Calibri" w:cs="Calibri"/>
                <w:sz w:val="22"/>
                <w:szCs w:val="22"/>
              </w:rPr>
              <w:t> iz </w:t>
            </w:r>
            <w:hyperlink r:id="rId203" w:tooltip="Kranj" w:history="1">
              <w:r w:rsidRPr="00AB1900">
                <w:rPr>
                  <w:rStyle w:val="Hyperlink"/>
                  <w:rFonts w:ascii="Calibri" w:hAnsi="Calibri" w:cs="Calibri"/>
                  <w:color w:val="auto"/>
                  <w:sz w:val="22"/>
                  <w:szCs w:val="22"/>
                  <w:u w:val="none"/>
                </w:rPr>
                <w:t>Kranja</w:t>
              </w:r>
            </w:hyperlink>
            <w:r w:rsidRPr="00AB1900">
              <w:rPr>
                <w:rFonts w:ascii="Calibri" w:hAnsi="Calibri" w:cs="Calibri"/>
                <w:sz w:val="22"/>
                <w:szCs w:val="22"/>
              </w:rPr>
              <w:t xml:space="preserve">, </w:t>
            </w:r>
            <w:proofErr w:type="gramStart"/>
            <w:r w:rsidRPr="00AB1900">
              <w:rPr>
                <w:rFonts w:ascii="Calibri" w:hAnsi="Calibri" w:cs="Calibri"/>
                <w:sz w:val="22"/>
                <w:szCs w:val="22"/>
              </w:rPr>
              <w:t>a</w:t>
            </w:r>
            <w:proofErr w:type="gramEnd"/>
            <w:r w:rsidRPr="00AB1900">
              <w:rPr>
                <w:rFonts w:ascii="Calibri" w:hAnsi="Calibri" w:cs="Calibri"/>
                <w:sz w:val="22"/>
                <w:szCs w:val="22"/>
              </w:rPr>
              <w:t xml:space="preserve"> odabran je među mnogobrojnim prijedlozima putem najvećih jugoslavenskih novina i časopisa. Među pet prijedloga za maskotu koji su ušli u uži izbor bile su maskote snježne lopte, planinske koze, </w:t>
            </w:r>
            <w:hyperlink r:id="rId204" w:tooltip="Ovca" w:history="1">
              <w:r w:rsidRPr="00AB1900">
                <w:rPr>
                  <w:rStyle w:val="Hyperlink"/>
                  <w:rFonts w:ascii="Calibri" w:hAnsi="Calibri" w:cs="Calibri"/>
                  <w:color w:val="auto"/>
                  <w:sz w:val="22"/>
                  <w:szCs w:val="22"/>
                  <w:u w:val="none"/>
                </w:rPr>
                <w:t>janjeta</w:t>
              </w:r>
            </w:hyperlink>
            <w:r w:rsidRPr="00AB1900">
              <w:rPr>
                <w:rFonts w:ascii="Calibri" w:hAnsi="Calibri" w:cs="Calibri"/>
                <w:sz w:val="22"/>
                <w:szCs w:val="22"/>
              </w:rPr>
              <w:t>, </w:t>
            </w:r>
            <w:hyperlink r:id="rId205" w:tooltip="Jež" w:history="1">
              <w:r w:rsidRPr="00AB1900">
                <w:rPr>
                  <w:rStyle w:val="Hyperlink"/>
                  <w:rFonts w:ascii="Calibri" w:hAnsi="Calibri" w:cs="Calibri"/>
                  <w:color w:val="auto"/>
                  <w:sz w:val="22"/>
                  <w:szCs w:val="22"/>
                  <w:u w:val="none"/>
                </w:rPr>
                <w:t>ježa</w:t>
              </w:r>
            </w:hyperlink>
            <w:r w:rsidRPr="00AB1900">
              <w:rPr>
                <w:rFonts w:ascii="Calibri" w:hAnsi="Calibri" w:cs="Calibri"/>
                <w:sz w:val="22"/>
                <w:szCs w:val="22"/>
              </w:rPr>
              <w:t> i lasice. U izboru za maskotu ukupno je učestovalo 836 umjetnika sa svojim prijedlozima.</w:t>
            </w:r>
          </w:p>
          <w:p w:rsidR="005632B3" w:rsidRPr="00AB1900" w:rsidRDefault="005632B3" w:rsidP="005632B3">
            <w:pPr>
              <w:pStyle w:val="NormalWeb"/>
              <w:shd w:val="clear" w:color="auto" w:fill="FFFFFF"/>
              <w:spacing w:before="120" w:beforeAutospacing="0" w:after="120" w:afterAutospacing="0"/>
              <w:jc w:val="both"/>
              <w:rPr>
                <w:rFonts w:ascii="Calibri" w:hAnsi="Calibri" w:cs="Calibri"/>
                <w:sz w:val="22"/>
                <w:szCs w:val="22"/>
              </w:rPr>
            </w:pPr>
            <w:r w:rsidRPr="00AB1900">
              <w:rPr>
                <w:rFonts w:ascii="Calibri" w:hAnsi="Calibri" w:cs="Calibri"/>
                <w:sz w:val="22"/>
                <w:szCs w:val="22"/>
              </w:rPr>
              <w:lastRenderedPageBreak/>
              <w:t>Vučko je oko vrata imao crveni šal, a na ramenu je nosio par crvenih skija. U prezentacijama u medijima, reklamama i spotovima, Vučko se često </w:t>
            </w:r>
            <w:r w:rsidRPr="00AB1900">
              <w:rPr>
                <w:rFonts w:ascii="Calibri" w:hAnsi="Calibri" w:cs="Calibri"/>
                <w:iCs/>
                <w:sz w:val="22"/>
                <w:szCs w:val="22"/>
              </w:rPr>
              <w:t>oglašavao</w:t>
            </w:r>
            <w:r w:rsidRPr="00AB1900">
              <w:rPr>
                <w:rFonts w:ascii="Calibri" w:hAnsi="Calibri" w:cs="Calibri"/>
                <w:sz w:val="22"/>
                <w:szCs w:val="22"/>
              </w:rPr>
              <w:t> povikom: "Sarajevoooooooo". Glas Vučku u televizijskim spotovima dao je </w:t>
            </w:r>
            <w:hyperlink r:id="rId206" w:tooltip="Zdravko Čolić" w:history="1">
              <w:r w:rsidRPr="00AB1900">
                <w:rPr>
                  <w:rStyle w:val="Hyperlink"/>
                  <w:rFonts w:ascii="Calibri" w:hAnsi="Calibri" w:cs="Calibri"/>
                  <w:color w:val="auto"/>
                  <w:sz w:val="22"/>
                  <w:szCs w:val="22"/>
                  <w:u w:val="none"/>
                </w:rPr>
                <w:t>Zdravko Čolić</w:t>
              </w:r>
            </w:hyperlink>
            <w:r w:rsidRPr="00AB1900">
              <w:rPr>
                <w:rFonts w:ascii="Calibri" w:hAnsi="Calibri" w:cs="Calibri"/>
                <w:sz w:val="22"/>
                <w:szCs w:val="22"/>
              </w:rPr>
              <w:t>. Prema navodima Međunarodnog olimpijskog komiteta (IOC), maskota je, na neki način, dovela da se </w:t>
            </w:r>
            <w:hyperlink r:id="rId207" w:tooltip="Vuk" w:history="1">
              <w:r w:rsidRPr="00AB1900">
                <w:rPr>
                  <w:rStyle w:val="Hyperlink"/>
                  <w:rFonts w:ascii="Calibri" w:hAnsi="Calibri" w:cs="Calibri"/>
                  <w:color w:val="auto"/>
                  <w:sz w:val="22"/>
                  <w:szCs w:val="22"/>
                  <w:u w:val="none"/>
                </w:rPr>
                <w:t>vuk</w:t>
              </w:r>
            </w:hyperlink>
            <w:r w:rsidRPr="00AB1900">
              <w:rPr>
                <w:rFonts w:ascii="Calibri" w:hAnsi="Calibri" w:cs="Calibri"/>
                <w:sz w:val="22"/>
                <w:szCs w:val="22"/>
              </w:rPr>
              <w:t> koji je do tada u ovoj regiji smatran krvožednom i opasnom životinjom, jednim dijelom </w:t>
            </w:r>
            <w:r w:rsidRPr="00AB1900">
              <w:rPr>
                <w:rFonts w:ascii="Calibri" w:hAnsi="Calibri" w:cs="Calibri"/>
                <w:iCs/>
                <w:sz w:val="22"/>
                <w:szCs w:val="22"/>
              </w:rPr>
              <w:t>zavoli</w:t>
            </w:r>
            <w:r w:rsidRPr="00AB1900">
              <w:rPr>
                <w:rFonts w:ascii="Calibri" w:hAnsi="Calibri" w:cs="Calibri"/>
                <w:sz w:val="22"/>
                <w:szCs w:val="22"/>
              </w:rPr>
              <w:t>.</w:t>
            </w:r>
          </w:p>
          <w:p w:rsidR="005632B3" w:rsidRPr="00AB1900" w:rsidRDefault="005632B3" w:rsidP="005632B3">
            <w:pPr>
              <w:pStyle w:val="Default"/>
              <w:spacing w:line="360" w:lineRule="auto"/>
              <w:jc w:val="both"/>
              <w:rPr>
                <w:rFonts w:ascii="Calibri" w:hAnsi="Calibri" w:cs="Calibri"/>
                <w:sz w:val="22"/>
                <w:szCs w:val="22"/>
              </w:rPr>
            </w:pPr>
            <w:r w:rsidRPr="00AB1900">
              <w:rPr>
                <w:rFonts w:ascii="Calibri" w:hAnsi="Calibri" w:cs="Calibri"/>
                <w:noProof/>
                <w:sz w:val="22"/>
                <w:szCs w:val="22"/>
              </w:rPr>
              <w:drawing>
                <wp:inline distT="0" distB="0" distL="0" distR="0" wp14:anchorId="642094C0" wp14:editId="50F7854E">
                  <wp:extent cx="3048000" cy="3048000"/>
                  <wp:effectExtent l="0" t="0" r="0" b="0"/>
                  <wp:docPr id="8" name="Picture 8" descr="C:\Users\User\Downloads\Vu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Vucko.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5632B3" w:rsidRDefault="005632B3" w:rsidP="005632B3">
            <w:pPr>
              <w:spacing w:line="360" w:lineRule="auto"/>
              <w:jc w:val="both"/>
              <w:rPr>
                <w:sz w:val="18"/>
                <w:szCs w:val="18"/>
              </w:rPr>
            </w:pPr>
            <w:r w:rsidRPr="00A61009">
              <w:rPr>
                <w:b/>
                <w:sz w:val="18"/>
                <w:szCs w:val="18"/>
              </w:rPr>
              <w:t xml:space="preserve">İZVOR: </w:t>
            </w:r>
            <w:hyperlink r:id="rId209" w:history="1">
              <w:r w:rsidRPr="00A61009">
                <w:rPr>
                  <w:rStyle w:val="Hyperlink"/>
                  <w:sz w:val="18"/>
                  <w:szCs w:val="18"/>
                </w:rPr>
                <w:t>https://bs.wikipedia.org/wiki/Vu%C4%8Dko</w:t>
              </w:r>
            </w:hyperlink>
            <w:r w:rsidRPr="00A61009">
              <w:rPr>
                <w:sz w:val="18"/>
                <w:szCs w:val="18"/>
              </w:rPr>
              <w:t xml:space="preserve"> </w:t>
            </w:r>
          </w:p>
          <w:p w:rsidR="00A61009" w:rsidRPr="00A61009" w:rsidRDefault="00A61009" w:rsidP="005632B3">
            <w:pPr>
              <w:spacing w:line="360" w:lineRule="auto"/>
              <w:jc w:val="both"/>
              <w:rPr>
                <w:sz w:val="18"/>
                <w:szCs w:val="18"/>
              </w:rPr>
            </w:pPr>
          </w:p>
          <w:p w:rsidR="005632B3" w:rsidRPr="00AB1900" w:rsidRDefault="005632B3" w:rsidP="005632B3">
            <w:pPr>
              <w:spacing w:line="360" w:lineRule="auto"/>
            </w:pPr>
            <w:r w:rsidRPr="00AB1900">
              <w:rPr>
                <w:shd w:val="clear" w:color="auto" w:fill="FFFFFF"/>
              </w:rPr>
              <w:t>Vuk je istaknuta figura u jugoslovenskim basnama: oličava hrabrost i snagu i simbolizuje zimu.</w:t>
            </w:r>
            <w:r w:rsidRPr="00AB1900">
              <w:br/>
            </w:r>
            <w:r w:rsidRPr="00AB1900">
              <w:rPr>
                <w:shd w:val="clear" w:color="auto" w:fill="FFFFFF"/>
              </w:rPr>
              <w:t>Vučko je bio heroj crtića koju je napravio Nedeljko Dragić, objavljen u nekoliko dnevnih i nedeljnih jugoslovenskih novina.</w:t>
            </w:r>
          </w:p>
          <w:p w:rsidR="005632B3" w:rsidRPr="00A61009" w:rsidRDefault="005632B3" w:rsidP="005632B3">
            <w:pPr>
              <w:spacing w:line="360" w:lineRule="auto"/>
              <w:jc w:val="both"/>
              <w:rPr>
                <w:sz w:val="18"/>
                <w:szCs w:val="18"/>
              </w:rPr>
            </w:pPr>
            <w:r w:rsidRPr="00A61009">
              <w:rPr>
                <w:b/>
                <w:sz w:val="18"/>
                <w:szCs w:val="18"/>
              </w:rPr>
              <w:t xml:space="preserve">İZVOR: </w:t>
            </w:r>
            <w:hyperlink r:id="rId210" w:history="1">
              <w:r w:rsidRPr="00A61009">
                <w:rPr>
                  <w:rStyle w:val="Hyperlink"/>
                  <w:sz w:val="18"/>
                  <w:szCs w:val="18"/>
                </w:rPr>
                <w:t>https://www.olympic.org/sarajevo-1984-mascot</w:t>
              </w:r>
            </w:hyperlink>
            <w:r w:rsidRPr="00A61009">
              <w:rPr>
                <w:sz w:val="18"/>
                <w:szCs w:val="18"/>
              </w:rPr>
              <w:t xml:space="preserve"> </w:t>
            </w:r>
          </w:p>
          <w:p w:rsidR="00096A09" w:rsidRPr="00AB1900" w:rsidRDefault="00096A09" w:rsidP="005632B3">
            <w:pPr>
              <w:spacing w:line="360" w:lineRule="auto"/>
              <w:jc w:val="both"/>
              <w:rPr>
                <w:b/>
                <w:color w:val="FF0000"/>
              </w:rPr>
            </w:pPr>
            <w:r w:rsidRPr="00AB1900">
              <w:rPr>
                <w:b/>
                <w:color w:val="FF0000"/>
              </w:rPr>
              <w:t xml:space="preserve">Pitanja za </w:t>
            </w:r>
            <w:r w:rsidRPr="00AB1900">
              <w:rPr>
                <w:b/>
                <w:color w:val="FF0000"/>
                <w:lang w:val="en-US"/>
              </w:rPr>
              <w:t>četvrtu grupu:</w:t>
            </w:r>
          </w:p>
          <w:p w:rsidR="00C26A99" w:rsidRPr="00AB1900" w:rsidRDefault="008A57B5" w:rsidP="00096A09">
            <w:pPr>
              <w:numPr>
                <w:ilvl w:val="0"/>
                <w:numId w:val="8"/>
              </w:numPr>
              <w:spacing w:line="360" w:lineRule="auto"/>
              <w:jc w:val="both"/>
              <w:rPr>
                <w:lang w:val="en-US"/>
              </w:rPr>
            </w:pPr>
            <w:r w:rsidRPr="00AB1900">
              <w:rPr>
                <w:lang w:val="en-US"/>
              </w:rPr>
              <w:t xml:space="preserve">Po izvorima šta možemo zakljućiti o proizvodnji i ekonomiji u Jugoslaviju? </w:t>
            </w:r>
          </w:p>
          <w:p w:rsidR="00C26A99" w:rsidRPr="00AB1900" w:rsidRDefault="008A57B5" w:rsidP="00096A09">
            <w:pPr>
              <w:numPr>
                <w:ilvl w:val="0"/>
                <w:numId w:val="8"/>
              </w:numPr>
              <w:spacing w:line="360" w:lineRule="auto"/>
              <w:jc w:val="both"/>
              <w:rPr>
                <w:lang w:val="en-US"/>
              </w:rPr>
            </w:pPr>
            <w:r w:rsidRPr="00AB1900">
              <w:rPr>
                <w:lang w:val="en-US"/>
              </w:rPr>
              <w:t xml:space="preserve">Koji vam je proizvod poznat, koji proizvod još koristite? </w:t>
            </w:r>
          </w:p>
          <w:p w:rsidR="00C26A99" w:rsidRPr="00AB1900" w:rsidRDefault="008A57B5" w:rsidP="00096A09">
            <w:pPr>
              <w:numPr>
                <w:ilvl w:val="0"/>
                <w:numId w:val="8"/>
              </w:numPr>
              <w:spacing w:line="360" w:lineRule="auto"/>
              <w:jc w:val="both"/>
              <w:rPr>
                <w:lang w:val="en-US"/>
              </w:rPr>
            </w:pPr>
            <w:r w:rsidRPr="00AB1900">
              <w:rPr>
                <w:lang w:val="en-US"/>
              </w:rPr>
              <w:t>Analizirajte akrostih Politikinog Zabavnika. Šta se podstiče kod dece čitalaca?</w:t>
            </w:r>
          </w:p>
          <w:p w:rsidR="00096A09" w:rsidRPr="00AB1900" w:rsidRDefault="00096A09" w:rsidP="00096A09">
            <w:pPr>
              <w:spacing w:line="360" w:lineRule="auto"/>
              <w:jc w:val="both"/>
            </w:pPr>
            <w:r w:rsidRPr="00AB1900">
              <w:rPr>
                <w:lang w:val="en-US"/>
              </w:rPr>
              <w:t xml:space="preserve">Zašto je izabran “Vuk” za maskota olimpijade? Šta znaći jednoj državi biti </w:t>
            </w:r>
            <w:r w:rsidRPr="00AB1900">
              <w:rPr>
                <w:lang w:val="en-US"/>
              </w:rPr>
              <w:lastRenderedPageBreak/>
              <w:t>domaćin olimpijskim igrama?</w:t>
            </w:r>
          </w:p>
          <w:p w:rsidR="005632B3" w:rsidRPr="00AB1900" w:rsidRDefault="005632B3"/>
        </w:tc>
      </w:tr>
      <w:tr w:rsidR="00BD408C" w:rsidRPr="00AB1900">
        <w:tc>
          <w:tcPr>
            <w:tcW w:w="1960" w:type="dxa"/>
          </w:tcPr>
          <w:p w:rsidR="00BD408C" w:rsidRPr="00AB1900" w:rsidRDefault="00CF690E">
            <w:r w:rsidRPr="00AB1900">
              <w:lastRenderedPageBreak/>
              <w:t>Evaluacija časa za nastavnika</w:t>
            </w:r>
          </w:p>
          <w:p w:rsidR="00A835B7" w:rsidRPr="00AB1900" w:rsidRDefault="0079332E">
            <w:pPr>
              <w:rPr>
                <w:b/>
              </w:rPr>
            </w:pPr>
            <w:r w:rsidRPr="00AB1900">
              <w:rPr>
                <w:b/>
              </w:rPr>
              <w:t>Vlerësimi i orës për mësimdhënë</w:t>
            </w:r>
            <w:r w:rsidR="00A835B7" w:rsidRPr="00AB1900">
              <w:rPr>
                <w:b/>
              </w:rPr>
              <w:t>sin:</w:t>
            </w:r>
          </w:p>
        </w:tc>
        <w:tc>
          <w:tcPr>
            <w:tcW w:w="7102" w:type="dxa"/>
          </w:tcPr>
          <w:p w:rsidR="00BD408C" w:rsidRPr="00AB1900" w:rsidRDefault="00BD408C"/>
        </w:tc>
      </w:tr>
      <w:tr w:rsidR="00BD408C" w:rsidRPr="00AB1900">
        <w:tc>
          <w:tcPr>
            <w:tcW w:w="1960" w:type="dxa"/>
          </w:tcPr>
          <w:p w:rsidR="00BD408C" w:rsidRPr="00AB1900" w:rsidRDefault="00CF690E">
            <w:r w:rsidRPr="00AB1900">
              <w:t>Evaluacija časa za učenika</w:t>
            </w:r>
          </w:p>
          <w:p w:rsidR="00A835B7" w:rsidRPr="00AB1900" w:rsidRDefault="0079332E">
            <w:pPr>
              <w:rPr>
                <w:b/>
              </w:rPr>
            </w:pPr>
            <w:r w:rsidRPr="00AB1900">
              <w:rPr>
                <w:b/>
              </w:rPr>
              <w:t>Vlerësimi i orës për nxënë</w:t>
            </w:r>
            <w:r w:rsidR="00A835B7" w:rsidRPr="00AB1900">
              <w:rPr>
                <w:b/>
              </w:rPr>
              <w:t>sin:</w:t>
            </w:r>
          </w:p>
        </w:tc>
        <w:tc>
          <w:tcPr>
            <w:tcW w:w="7102" w:type="dxa"/>
          </w:tcPr>
          <w:p w:rsidR="00BD408C" w:rsidRPr="00AB1900" w:rsidRDefault="00BD408C"/>
        </w:tc>
      </w:tr>
    </w:tbl>
    <w:p w:rsidR="00BD408C" w:rsidRPr="00AB1900" w:rsidRDefault="00BD408C"/>
    <w:p w:rsidR="00BD408C" w:rsidRPr="00AB1900" w:rsidRDefault="00BD408C"/>
    <w:p w:rsidR="00BD408C" w:rsidRPr="00AB1900" w:rsidRDefault="00BD408C"/>
    <w:p w:rsidR="00BD408C" w:rsidRPr="00AB1900" w:rsidRDefault="00BD408C"/>
    <w:p w:rsidR="00BD408C" w:rsidRPr="00AB1900" w:rsidRDefault="00BD408C"/>
    <w:p w:rsidR="00BD408C" w:rsidRPr="00AB1900" w:rsidRDefault="00BD408C"/>
    <w:p w:rsidR="00BD408C" w:rsidRPr="00AB1900" w:rsidRDefault="00BD408C"/>
    <w:p w:rsidR="00BD408C" w:rsidRPr="00AB1900" w:rsidRDefault="00BD408C"/>
    <w:p w:rsidR="00BD408C" w:rsidRPr="00AB1900" w:rsidRDefault="00CF690E">
      <w:pPr>
        <w:tabs>
          <w:tab w:val="left" w:pos="6098"/>
        </w:tabs>
      </w:pPr>
      <w:r w:rsidRPr="00AB1900">
        <w:tab/>
      </w:r>
    </w:p>
    <w:sectPr w:rsidR="00BD408C" w:rsidRPr="00AB1900">
      <w:headerReference w:type="default" r:id="rId211"/>
      <w:footerReference w:type="default" r:id="rId2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61C" w:rsidRDefault="0039461C">
      <w:pPr>
        <w:spacing w:after="0" w:line="240" w:lineRule="auto"/>
      </w:pPr>
      <w:r>
        <w:separator/>
      </w:r>
    </w:p>
  </w:endnote>
  <w:endnote w:type="continuationSeparator" w:id="0">
    <w:p w:rsidR="0039461C" w:rsidRDefault="0039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060" w:rsidRDefault="008E1060">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Model časa je pripremljen u okviru projekta „CLIO in the Balkans – Enhancing history teachers network and improving the practice of teaching history as tool for reconciliation in the region“ (CLIO na Balkanu – ojačavanje mreže nastavnika istorije i unapređenje nastave istorije kao sredstva za pomirenje u regionu), u okviru javnog konkursa “</w:t>
    </w:r>
    <w:r>
      <w:rPr>
        <w:i/>
        <w:color w:val="000000"/>
        <w:sz w:val="16"/>
        <w:szCs w:val="16"/>
      </w:rPr>
      <w:t xml:space="preserve">Jugoslavija – 100 godina posle. Lekcije koje (ni)smo naučili”. </w:t>
    </w:r>
    <w:r>
      <w:rPr>
        <w:color w:val="000000"/>
        <w:sz w:val="16"/>
        <w:szCs w:val="16"/>
      </w:rPr>
      <w:br/>
      <w:t>Projekat je podržan od strane Western Balkans Fund.</w:t>
    </w:r>
  </w:p>
  <w:p w:rsidR="008E1060" w:rsidRDefault="008E1060">
    <w:pPr>
      <w:pBdr>
        <w:top w:val="nil"/>
        <w:left w:val="nil"/>
        <w:bottom w:val="nil"/>
        <w:right w:val="nil"/>
        <w:between w:val="nil"/>
      </w:pBdr>
      <w:tabs>
        <w:tab w:val="center" w:pos="4536"/>
        <w:tab w:val="right" w:pos="9072"/>
      </w:tabs>
      <w:spacing w:after="0" w:line="240" w:lineRule="auto"/>
      <w:rPr>
        <w:color w:val="000000"/>
      </w:rPr>
    </w:pPr>
  </w:p>
  <w:p w:rsidR="008E1060" w:rsidRDefault="008E106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61C" w:rsidRDefault="0039461C">
      <w:pPr>
        <w:spacing w:after="0" w:line="240" w:lineRule="auto"/>
      </w:pPr>
      <w:r>
        <w:separator/>
      </w:r>
    </w:p>
  </w:footnote>
  <w:footnote w:type="continuationSeparator" w:id="0">
    <w:p w:rsidR="0039461C" w:rsidRDefault="003946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060" w:rsidRDefault="008E1060">
    <w:pPr>
      <w:pBdr>
        <w:top w:val="nil"/>
        <w:left w:val="nil"/>
        <w:bottom w:val="nil"/>
        <w:right w:val="nil"/>
        <w:between w:val="nil"/>
      </w:pBdr>
      <w:tabs>
        <w:tab w:val="center" w:pos="4536"/>
        <w:tab w:val="right" w:pos="9072"/>
      </w:tabs>
      <w:spacing w:after="0" w:line="240" w:lineRule="auto"/>
      <w:rPr>
        <w:color w:val="000000"/>
      </w:rPr>
    </w:pPr>
    <w:r>
      <w:rPr>
        <w:noProof/>
        <w:color w:val="000000"/>
        <w:lang w:val="en-US"/>
      </w:rPr>
      <w:drawing>
        <wp:inline distT="0" distB="0" distL="0" distR="0">
          <wp:extent cx="914400" cy="7683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14400" cy="768350"/>
                  </a:xfrm>
                  <a:prstGeom prst="rect">
                    <a:avLst/>
                  </a:prstGeom>
                  <a:ln/>
                </pic:spPr>
              </pic:pic>
            </a:graphicData>
          </a:graphic>
        </wp:inline>
      </w:drawing>
    </w:r>
    <w:r>
      <w:rPr>
        <w:color w:val="000000"/>
      </w:rPr>
      <w:t xml:space="preserve">                                                                                              </w:t>
    </w:r>
    <w:r>
      <w:rPr>
        <w:noProof/>
        <w:color w:val="000000"/>
        <w:lang w:val="en-US"/>
      </w:rPr>
      <w:drawing>
        <wp:inline distT="0" distB="0" distL="0" distR="0">
          <wp:extent cx="1767840" cy="1066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67840" cy="10668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1807"/>
    <w:multiLevelType w:val="hybridMultilevel"/>
    <w:tmpl w:val="D8000898"/>
    <w:lvl w:ilvl="0" w:tplc="1B88B36A">
      <w:start w:val="1"/>
      <w:numFmt w:val="bullet"/>
      <w:lvlText w:val="•"/>
      <w:lvlJc w:val="left"/>
      <w:pPr>
        <w:tabs>
          <w:tab w:val="num" w:pos="720"/>
        </w:tabs>
        <w:ind w:left="720" w:hanging="360"/>
      </w:pPr>
      <w:rPr>
        <w:rFonts w:ascii="Arial" w:hAnsi="Arial" w:hint="default"/>
      </w:rPr>
    </w:lvl>
    <w:lvl w:ilvl="1" w:tplc="5568EC88" w:tentative="1">
      <w:start w:val="1"/>
      <w:numFmt w:val="bullet"/>
      <w:lvlText w:val="•"/>
      <w:lvlJc w:val="left"/>
      <w:pPr>
        <w:tabs>
          <w:tab w:val="num" w:pos="1440"/>
        </w:tabs>
        <w:ind w:left="1440" w:hanging="360"/>
      </w:pPr>
      <w:rPr>
        <w:rFonts w:ascii="Arial" w:hAnsi="Arial" w:hint="default"/>
      </w:rPr>
    </w:lvl>
    <w:lvl w:ilvl="2" w:tplc="B1A6E4C2" w:tentative="1">
      <w:start w:val="1"/>
      <w:numFmt w:val="bullet"/>
      <w:lvlText w:val="•"/>
      <w:lvlJc w:val="left"/>
      <w:pPr>
        <w:tabs>
          <w:tab w:val="num" w:pos="2160"/>
        </w:tabs>
        <w:ind w:left="2160" w:hanging="360"/>
      </w:pPr>
      <w:rPr>
        <w:rFonts w:ascii="Arial" w:hAnsi="Arial" w:hint="default"/>
      </w:rPr>
    </w:lvl>
    <w:lvl w:ilvl="3" w:tplc="8C8EBC9A" w:tentative="1">
      <w:start w:val="1"/>
      <w:numFmt w:val="bullet"/>
      <w:lvlText w:val="•"/>
      <w:lvlJc w:val="left"/>
      <w:pPr>
        <w:tabs>
          <w:tab w:val="num" w:pos="2880"/>
        </w:tabs>
        <w:ind w:left="2880" w:hanging="360"/>
      </w:pPr>
      <w:rPr>
        <w:rFonts w:ascii="Arial" w:hAnsi="Arial" w:hint="default"/>
      </w:rPr>
    </w:lvl>
    <w:lvl w:ilvl="4" w:tplc="D5221852" w:tentative="1">
      <w:start w:val="1"/>
      <w:numFmt w:val="bullet"/>
      <w:lvlText w:val="•"/>
      <w:lvlJc w:val="left"/>
      <w:pPr>
        <w:tabs>
          <w:tab w:val="num" w:pos="3600"/>
        </w:tabs>
        <w:ind w:left="3600" w:hanging="360"/>
      </w:pPr>
      <w:rPr>
        <w:rFonts w:ascii="Arial" w:hAnsi="Arial" w:hint="default"/>
      </w:rPr>
    </w:lvl>
    <w:lvl w:ilvl="5" w:tplc="5BB0CD1C" w:tentative="1">
      <w:start w:val="1"/>
      <w:numFmt w:val="bullet"/>
      <w:lvlText w:val="•"/>
      <w:lvlJc w:val="left"/>
      <w:pPr>
        <w:tabs>
          <w:tab w:val="num" w:pos="4320"/>
        </w:tabs>
        <w:ind w:left="4320" w:hanging="360"/>
      </w:pPr>
      <w:rPr>
        <w:rFonts w:ascii="Arial" w:hAnsi="Arial" w:hint="default"/>
      </w:rPr>
    </w:lvl>
    <w:lvl w:ilvl="6" w:tplc="5A2A6DEA" w:tentative="1">
      <w:start w:val="1"/>
      <w:numFmt w:val="bullet"/>
      <w:lvlText w:val="•"/>
      <w:lvlJc w:val="left"/>
      <w:pPr>
        <w:tabs>
          <w:tab w:val="num" w:pos="5040"/>
        </w:tabs>
        <w:ind w:left="5040" w:hanging="360"/>
      </w:pPr>
      <w:rPr>
        <w:rFonts w:ascii="Arial" w:hAnsi="Arial" w:hint="default"/>
      </w:rPr>
    </w:lvl>
    <w:lvl w:ilvl="7" w:tplc="49222CDA" w:tentative="1">
      <w:start w:val="1"/>
      <w:numFmt w:val="bullet"/>
      <w:lvlText w:val="•"/>
      <w:lvlJc w:val="left"/>
      <w:pPr>
        <w:tabs>
          <w:tab w:val="num" w:pos="5760"/>
        </w:tabs>
        <w:ind w:left="5760" w:hanging="360"/>
      </w:pPr>
      <w:rPr>
        <w:rFonts w:ascii="Arial" w:hAnsi="Arial" w:hint="default"/>
      </w:rPr>
    </w:lvl>
    <w:lvl w:ilvl="8" w:tplc="2402B9F0" w:tentative="1">
      <w:start w:val="1"/>
      <w:numFmt w:val="bullet"/>
      <w:lvlText w:val="•"/>
      <w:lvlJc w:val="left"/>
      <w:pPr>
        <w:tabs>
          <w:tab w:val="num" w:pos="6480"/>
        </w:tabs>
        <w:ind w:left="6480" w:hanging="360"/>
      </w:pPr>
      <w:rPr>
        <w:rFonts w:ascii="Arial" w:hAnsi="Arial" w:hint="default"/>
      </w:rPr>
    </w:lvl>
  </w:abstractNum>
  <w:abstractNum w:abstractNumId="1">
    <w:nsid w:val="1A28150C"/>
    <w:multiLevelType w:val="hybridMultilevel"/>
    <w:tmpl w:val="3BA46D74"/>
    <w:lvl w:ilvl="0" w:tplc="573E44A4">
      <w:start w:val="1"/>
      <w:numFmt w:val="bullet"/>
      <w:lvlText w:val="•"/>
      <w:lvlJc w:val="left"/>
      <w:pPr>
        <w:tabs>
          <w:tab w:val="num" w:pos="720"/>
        </w:tabs>
        <w:ind w:left="720" w:hanging="360"/>
      </w:pPr>
      <w:rPr>
        <w:rFonts w:ascii="Arial" w:hAnsi="Arial" w:hint="default"/>
      </w:rPr>
    </w:lvl>
    <w:lvl w:ilvl="1" w:tplc="A01E20C6" w:tentative="1">
      <w:start w:val="1"/>
      <w:numFmt w:val="bullet"/>
      <w:lvlText w:val="•"/>
      <w:lvlJc w:val="left"/>
      <w:pPr>
        <w:tabs>
          <w:tab w:val="num" w:pos="1440"/>
        </w:tabs>
        <w:ind w:left="1440" w:hanging="360"/>
      </w:pPr>
      <w:rPr>
        <w:rFonts w:ascii="Arial" w:hAnsi="Arial" w:hint="default"/>
      </w:rPr>
    </w:lvl>
    <w:lvl w:ilvl="2" w:tplc="A628BBE8" w:tentative="1">
      <w:start w:val="1"/>
      <w:numFmt w:val="bullet"/>
      <w:lvlText w:val="•"/>
      <w:lvlJc w:val="left"/>
      <w:pPr>
        <w:tabs>
          <w:tab w:val="num" w:pos="2160"/>
        </w:tabs>
        <w:ind w:left="2160" w:hanging="360"/>
      </w:pPr>
      <w:rPr>
        <w:rFonts w:ascii="Arial" w:hAnsi="Arial" w:hint="default"/>
      </w:rPr>
    </w:lvl>
    <w:lvl w:ilvl="3" w:tplc="287223E0" w:tentative="1">
      <w:start w:val="1"/>
      <w:numFmt w:val="bullet"/>
      <w:lvlText w:val="•"/>
      <w:lvlJc w:val="left"/>
      <w:pPr>
        <w:tabs>
          <w:tab w:val="num" w:pos="2880"/>
        </w:tabs>
        <w:ind w:left="2880" w:hanging="360"/>
      </w:pPr>
      <w:rPr>
        <w:rFonts w:ascii="Arial" w:hAnsi="Arial" w:hint="default"/>
      </w:rPr>
    </w:lvl>
    <w:lvl w:ilvl="4" w:tplc="BD726652" w:tentative="1">
      <w:start w:val="1"/>
      <w:numFmt w:val="bullet"/>
      <w:lvlText w:val="•"/>
      <w:lvlJc w:val="left"/>
      <w:pPr>
        <w:tabs>
          <w:tab w:val="num" w:pos="3600"/>
        </w:tabs>
        <w:ind w:left="3600" w:hanging="360"/>
      </w:pPr>
      <w:rPr>
        <w:rFonts w:ascii="Arial" w:hAnsi="Arial" w:hint="default"/>
      </w:rPr>
    </w:lvl>
    <w:lvl w:ilvl="5" w:tplc="B6960806" w:tentative="1">
      <w:start w:val="1"/>
      <w:numFmt w:val="bullet"/>
      <w:lvlText w:val="•"/>
      <w:lvlJc w:val="left"/>
      <w:pPr>
        <w:tabs>
          <w:tab w:val="num" w:pos="4320"/>
        </w:tabs>
        <w:ind w:left="4320" w:hanging="360"/>
      </w:pPr>
      <w:rPr>
        <w:rFonts w:ascii="Arial" w:hAnsi="Arial" w:hint="default"/>
      </w:rPr>
    </w:lvl>
    <w:lvl w:ilvl="6" w:tplc="2000020A" w:tentative="1">
      <w:start w:val="1"/>
      <w:numFmt w:val="bullet"/>
      <w:lvlText w:val="•"/>
      <w:lvlJc w:val="left"/>
      <w:pPr>
        <w:tabs>
          <w:tab w:val="num" w:pos="5040"/>
        </w:tabs>
        <w:ind w:left="5040" w:hanging="360"/>
      </w:pPr>
      <w:rPr>
        <w:rFonts w:ascii="Arial" w:hAnsi="Arial" w:hint="default"/>
      </w:rPr>
    </w:lvl>
    <w:lvl w:ilvl="7" w:tplc="86365A6C" w:tentative="1">
      <w:start w:val="1"/>
      <w:numFmt w:val="bullet"/>
      <w:lvlText w:val="•"/>
      <w:lvlJc w:val="left"/>
      <w:pPr>
        <w:tabs>
          <w:tab w:val="num" w:pos="5760"/>
        </w:tabs>
        <w:ind w:left="5760" w:hanging="360"/>
      </w:pPr>
      <w:rPr>
        <w:rFonts w:ascii="Arial" w:hAnsi="Arial" w:hint="default"/>
      </w:rPr>
    </w:lvl>
    <w:lvl w:ilvl="8" w:tplc="676AE0E4" w:tentative="1">
      <w:start w:val="1"/>
      <w:numFmt w:val="bullet"/>
      <w:lvlText w:val="•"/>
      <w:lvlJc w:val="left"/>
      <w:pPr>
        <w:tabs>
          <w:tab w:val="num" w:pos="6480"/>
        </w:tabs>
        <w:ind w:left="6480" w:hanging="360"/>
      </w:pPr>
      <w:rPr>
        <w:rFonts w:ascii="Arial" w:hAnsi="Arial" w:hint="default"/>
      </w:rPr>
    </w:lvl>
  </w:abstractNum>
  <w:abstractNum w:abstractNumId="2">
    <w:nsid w:val="24BB46E7"/>
    <w:multiLevelType w:val="hybridMultilevel"/>
    <w:tmpl w:val="7F44CBFA"/>
    <w:lvl w:ilvl="0" w:tplc="D0C82B34">
      <w:start w:val="1"/>
      <w:numFmt w:val="bullet"/>
      <w:lvlText w:val="•"/>
      <w:lvlJc w:val="left"/>
      <w:pPr>
        <w:tabs>
          <w:tab w:val="num" w:pos="720"/>
        </w:tabs>
        <w:ind w:left="720" w:hanging="360"/>
      </w:pPr>
      <w:rPr>
        <w:rFonts w:ascii="Arial" w:hAnsi="Arial" w:hint="default"/>
      </w:rPr>
    </w:lvl>
    <w:lvl w:ilvl="1" w:tplc="C26AF624" w:tentative="1">
      <w:start w:val="1"/>
      <w:numFmt w:val="bullet"/>
      <w:lvlText w:val="•"/>
      <w:lvlJc w:val="left"/>
      <w:pPr>
        <w:tabs>
          <w:tab w:val="num" w:pos="1440"/>
        </w:tabs>
        <w:ind w:left="1440" w:hanging="360"/>
      </w:pPr>
      <w:rPr>
        <w:rFonts w:ascii="Arial" w:hAnsi="Arial" w:hint="default"/>
      </w:rPr>
    </w:lvl>
    <w:lvl w:ilvl="2" w:tplc="5A1A1A6E" w:tentative="1">
      <w:start w:val="1"/>
      <w:numFmt w:val="bullet"/>
      <w:lvlText w:val="•"/>
      <w:lvlJc w:val="left"/>
      <w:pPr>
        <w:tabs>
          <w:tab w:val="num" w:pos="2160"/>
        </w:tabs>
        <w:ind w:left="2160" w:hanging="360"/>
      </w:pPr>
      <w:rPr>
        <w:rFonts w:ascii="Arial" w:hAnsi="Arial" w:hint="default"/>
      </w:rPr>
    </w:lvl>
    <w:lvl w:ilvl="3" w:tplc="4F0E3232" w:tentative="1">
      <w:start w:val="1"/>
      <w:numFmt w:val="bullet"/>
      <w:lvlText w:val="•"/>
      <w:lvlJc w:val="left"/>
      <w:pPr>
        <w:tabs>
          <w:tab w:val="num" w:pos="2880"/>
        </w:tabs>
        <w:ind w:left="2880" w:hanging="360"/>
      </w:pPr>
      <w:rPr>
        <w:rFonts w:ascii="Arial" w:hAnsi="Arial" w:hint="default"/>
      </w:rPr>
    </w:lvl>
    <w:lvl w:ilvl="4" w:tplc="050E59A6" w:tentative="1">
      <w:start w:val="1"/>
      <w:numFmt w:val="bullet"/>
      <w:lvlText w:val="•"/>
      <w:lvlJc w:val="left"/>
      <w:pPr>
        <w:tabs>
          <w:tab w:val="num" w:pos="3600"/>
        </w:tabs>
        <w:ind w:left="3600" w:hanging="360"/>
      </w:pPr>
      <w:rPr>
        <w:rFonts w:ascii="Arial" w:hAnsi="Arial" w:hint="default"/>
      </w:rPr>
    </w:lvl>
    <w:lvl w:ilvl="5" w:tplc="9B9E7262" w:tentative="1">
      <w:start w:val="1"/>
      <w:numFmt w:val="bullet"/>
      <w:lvlText w:val="•"/>
      <w:lvlJc w:val="left"/>
      <w:pPr>
        <w:tabs>
          <w:tab w:val="num" w:pos="4320"/>
        </w:tabs>
        <w:ind w:left="4320" w:hanging="360"/>
      </w:pPr>
      <w:rPr>
        <w:rFonts w:ascii="Arial" w:hAnsi="Arial" w:hint="default"/>
      </w:rPr>
    </w:lvl>
    <w:lvl w:ilvl="6" w:tplc="8B0A8FF8" w:tentative="1">
      <w:start w:val="1"/>
      <w:numFmt w:val="bullet"/>
      <w:lvlText w:val="•"/>
      <w:lvlJc w:val="left"/>
      <w:pPr>
        <w:tabs>
          <w:tab w:val="num" w:pos="5040"/>
        </w:tabs>
        <w:ind w:left="5040" w:hanging="360"/>
      </w:pPr>
      <w:rPr>
        <w:rFonts w:ascii="Arial" w:hAnsi="Arial" w:hint="default"/>
      </w:rPr>
    </w:lvl>
    <w:lvl w:ilvl="7" w:tplc="A992F886" w:tentative="1">
      <w:start w:val="1"/>
      <w:numFmt w:val="bullet"/>
      <w:lvlText w:val="•"/>
      <w:lvlJc w:val="left"/>
      <w:pPr>
        <w:tabs>
          <w:tab w:val="num" w:pos="5760"/>
        </w:tabs>
        <w:ind w:left="5760" w:hanging="360"/>
      </w:pPr>
      <w:rPr>
        <w:rFonts w:ascii="Arial" w:hAnsi="Arial" w:hint="default"/>
      </w:rPr>
    </w:lvl>
    <w:lvl w:ilvl="8" w:tplc="D2D2637C" w:tentative="1">
      <w:start w:val="1"/>
      <w:numFmt w:val="bullet"/>
      <w:lvlText w:val="•"/>
      <w:lvlJc w:val="left"/>
      <w:pPr>
        <w:tabs>
          <w:tab w:val="num" w:pos="6480"/>
        </w:tabs>
        <w:ind w:left="6480" w:hanging="360"/>
      </w:pPr>
      <w:rPr>
        <w:rFonts w:ascii="Arial" w:hAnsi="Arial" w:hint="default"/>
      </w:rPr>
    </w:lvl>
  </w:abstractNum>
  <w:abstractNum w:abstractNumId="3">
    <w:nsid w:val="25AF5503"/>
    <w:multiLevelType w:val="multilevel"/>
    <w:tmpl w:val="3CEE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8E4DC8"/>
    <w:multiLevelType w:val="hybridMultilevel"/>
    <w:tmpl w:val="D06E8BBA"/>
    <w:lvl w:ilvl="0" w:tplc="0FE2ACD4">
      <w:numFmt w:val="bullet"/>
      <w:lvlText w:val="-"/>
      <w:lvlJc w:val="left"/>
      <w:pPr>
        <w:ind w:left="720" w:hanging="360"/>
      </w:pPr>
      <w:rPr>
        <w:rFonts w:ascii="Calibri" w:eastAsia="MS Mincho" w:hAnsi="Calibri" w:cs="Calibri"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6A57FF"/>
    <w:multiLevelType w:val="hybridMultilevel"/>
    <w:tmpl w:val="19F2E284"/>
    <w:lvl w:ilvl="0" w:tplc="955698D2">
      <w:start w:val="1"/>
      <w:numFmt w:val="bullet"/>
      <w:lvlText w:val="•"/>
      <w:lvlJc w:val="left"/>
      <w:pPr>
        <w:tabs>
          <w:tab w:val="num" w:pos="720"/>
        </w:tabs>
        <w:ind w:left="720" w:hanging="360"/>
      </w:pPr>
      <w:rPr>
        <w:rFonts w:ascii="Arial" w:hAnsi="Arial" w:hint="default"/>
      </w:rPr>
    </w:lvl>
    <w:lvl w:ilvl="1" w:tplc="53DA6384" w:tentative="1">
      <w:start w:val="1"/>
      <w:numFmt w:val="bullet"/>
      <w:lvlText w:val="•"/>
      <w:lvlJc w:val="left"/>
      <w:pPr>
        <w:tabs>
          <w:tab w:val="num" w:pos="1440"/>
        </w:tabs>
        <w:ind w:left="1440" w:hanging="360"/>
      </w:pPr>
      <w:rPr>
        <w:rFonts w:ascii="Arial" w:hAnsi="Arial" w:hint="default"/>
      </w:rPr>
    </w:lvl>
    <w:lvl w:ilvl="2" w:tplc="2FC633FC" w:tentative="1">
      <w:start w:val="1"/>
      <w:numFmt w:val="bullet"/>
      <w:lvlText w:val="•"/>
      <w:lvlJc w:val="left"/>
      <w:pPr>
        <w:tabs>
          <w:tab w:val="num" w:pos="2160"/>
        </w:tabs>
        <w:ind w:left="2160" w:hanging="360"/>
      </w:pPr>
      <w:rPr>
        <w:rFonts w:ascii="Arial" w:hAnsi="Arial" w:hint="default"/>
      </w:rPr>
    </w:lvl>
    <w:lvl w:ilvl="3" w:tplc="A64E69CA" w:tentative="1">
      <w:start w:val="1"/>
      <w:numFmt w:val="bullet"/>
      <w:lvlText w:val="•"/>
      <w:lvlJc w:val="left"/>
      <w:pPr>
        <w:tabs>
          <w:tab w:val="num" w:pos="2880"/>
        </w:tabs>
        <w:ind w:left="2880" w:hanging="360"/>
      </w:pPr>
      <w:rPr>
        <w:rFonts w:ascii="Arial" w:hAnsi="Arial" w:hint="default"/>
      </w:rPr>
    </w:lvl>
    <w:lvl w:ilvl="4" w:tplc="D9449CBA" w:tentative="1">
      <w:start w:val="1"/>
      <w:numFmt w:val="bullet"/>
      <w:lvlText w:val="•"/>
      <w:lvlJc w:val="left"/>
      <w:pPr>
        <w:tabs>
          <w:tab w:val="num" w:pos="3600"/>
        </w:tabs>
        <w:ind w:left="3600" w:hanging="360"/>
      </w:pPr>
      <w:rPr>
        <w:rFonts w:ascii="Arial" w:hAnsi="Arial" w:hint="default"/>
      </w:rPr>
    </w:lvl>
    <w:lvl w:ilvl="5" w:tplc="236060A6" w:tentative="1">
      <w:start w:val="1"/>
      <w:numFmt w:val="bullet"/>
      <w:lvlText w:val="•"/>
      <w:lvlJc w:val="left"/>
      <w:pPr>
        <w:tabs>
          <w:tab w:val="num" w:pos="4320"/>
        </w:tabs>
        <w:ind w:left="4320" w:hanging="360"/>
      </w:pPr>
      <w:rPr>
        <w:rFonts w:ascii="Arial" w:hAnsi="Arial" w:hint="default"/>
      </w:rPr>
    </w:lvl>
    <w:lvl w:ilvl="6" w:tplc="3E8CD11E" w:tentative="1">
      <w:start w:val="1"/>
      <w:numFmt w:val="bullet"/>
      <w:lvlText w:val="•"/>
      <w:lvlJc w:val="left"/>
      <w:pPr>
        <w:tabs>
          <w:tab w:val="num" w:pos="5040"/>
        </w:tabs>
        <w:ind w:left="5040" w:hanging="360"/>
      </w:pPr>
      <w:rPr>
        <w:rFonts w:ascii="Arial" w:hAnsi="Arial" w:hint="default"/>
      </w:rPr>
    </w:lvl>
    <w:lvl w:ilvl="7" w:tplc="E99E0E52" w:tentative="1">
      <w:start w:val="1"/>
      <w:numFmt w:val="bullet"/>
      <w:lvlText w:val="•"/>
      <w:lvlJc w:val="left"/>
      <w:pPr>
        <w:tabs>
          <w:tab w:val="num" w:pos="5760"/>
        </w:tabs>
        <w:ind w:left="5760" w:hanging="360"/>
      </w:pPr>
      <w:rPr>
        <w:rFonts w:ascii="Arial" w:hAnsi="Arial" w:hint="default"/>
      </w:rPr>
    </w:lvl>
    <w:lvl w:ilvl="8" w:tplc="DB3071B8" w:tentative="1">
      <w:start w:val="1"/>
      <w:numFmt w:val="bullet"/>
      <w:lvlText w:val="•"/>
      <w:lvlJc w:val="left"/>
      <w:pPr>
        <w:tabs>
          <w:tab w:val="num" w:pos="6480"/>
        </w:tabs>
        <w:ind w:left="6480" w:hanging="360"/>
      </w:pPr>
      <w:rPr>
        <w:rFonts w:ascii="Arial" w:hAnsi="Arial" w:hint="default"/>
      </w:rPr>
    </w:lvl>
  </w:abstractNum>
  <w:abstractNum w:abstractNumId="6">
    <w:nsid w:val="45EA64B6"/>
    <w:multiLevelType w:val="hybridMultilevel"/>
    <w:tmpl w:val="04BE4C68"/>
    <w:lvl w:ilvl="0" w:tplc="DE1C9CC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7768EC"/>
    <w:multiLevelType w:val="hybridMultilevel"/>
    <w:tmpl w:val="0BFABDC4"/>
    <w:lvl w:ilvl="0" w:tplc="895C07BC">
      <w:start w:val="1"/>
      <w:numFmt w:val="bullet"/>
      <w:lvlText w:val="•"/>
      <w:lvlJc w:val="left"/>
      <w:pPr>
        <w:tabs>
          <w:tab w:val="num" w:pos="720"/>
        </w:tabs>
        <w:ind w:left="720" w:hanging="360"/>
      </w:pPr>
      <w:rPr>
        <w:rFonts w:ascii="Arial" w:hAnsi="Arial" w:hint="default"/>
      </w:rPr>
    </w:lvl>
    <w:lvl w:ilvl="1" w:tplc="242ABD1A" w:tentative="1">
      <w:start w:val="1"/>
      <w:numFmt w:val="bullet"/>
      <w:lvlText w:val="•"/>
      <w:lvlJc w:val="left"/>
      <w:pPr>
        <w:tabs>
          <w:tab w:val="num" w:pos="1440"/>
        </w:tabs>
        <w:ind w:left="1440" w:hanging="360"/>
      </w:pPr>
      <w:rPr>
        <w:rFonts w:ascii="Arial" w:hAnsi="Arial" w:hint="default"/>
      </w:rPr>
    </w:lvl>
    <w:lvl w:ilvl="2" w:tplc="36FA733C" w:tentative="1">
      <w:start w:val="1"/>
      <w:numFmt w:val="bullet"/>
      <w:lvlText w:val="•"/>
      <w:lvlJc w:val="left"/>
      <w:pPr>
        <w:tabs>
          <w:tab w:val="num" w:pos="2160"/>
        </w:tabs>
        <w:ind w:left="2160" w:hanging="360"/>
      </w:pPr>
      <w:rPr>
        <w:rFonts w:ascii="Arial" w:hAnsi="Arial" w:hint="default"/>
      </w:rPr>
    </w:lvl>
    <w:lvl w:ilvl="3" w:tplc="3878AD84" w:tentative="1">
      <w:start w:val="1"/>
      <w:numFmt w:val="bullet"/>
      <w:lvlText w:val="•"/>
      <w:lvlJc w:val="left"/>
      <w:pPr>
        <w:tabs>
          <w:tab w:val="num" w:pos="2880"/>
        </w:tabs>
        <w:ind w:left="2880" w:hanging="360"/>
      </w:pPr>
      <w:rPr>
        <w:rFonts w:ascii="Arial" w:hAnsi="Arial" w:hint="default"/>
      </w:rPr>
    </w:lvl>
    <w:lvl w:ilvl="4" w:tplc="0FAA5E60" w:tentative="1">
      <w:start w:val="1"/>
      <w:numFmt w:val="bullet"/>
      <w:lvlText w:val="•"/>
      <w:lvlJc w:val="left"/>
      <w:pPr>
        <w:tabs>
          <w:tab w:val="num" w:pos="3600"/>
        </w:tabs>
        <w:ind w:left="3600" w:hanging="360"/>
      </w:pPr>
      <w:rPr>
        <w:rFonts w:ascii="Arial" w:hAnsi="Arial" w:hint="default"/>
      </w:rPr>
    </w:lvl>
    <w:lvl w:ilvl="5" w:tplc="08C6D904" w:tentative="1">
      <w:start w:val="1"/>
      <w:numFmt w:val="bullet"/>
      <w:lvlText w:val="•"/>
      <w:lvlJc w:val="left"/>
      <w:pPr>
        <w:tabs>
          <w:tab w:val="num" w:pos="4320"/>
        </w:tabs>
        <w:ind w:left="4320" w:hanging="360"/>
      </w:pPr>
      <w:rPr>
        <w:rFonts w:ascii="Arial" w:hAnsi="Arial" w:hint="default"/>
      </w:rPr>
    </w:lvl>
    <w:lvl w:ilvl="6" w:tplc="1978521C" w:tentative="1">
      <w:start w:val="1"/>
      <w:numFmt w:val="bullet"/>
      <w:lvlText w:val="•"/>
      <w:lvlJc w:val="left"/>
      <w:pPr>
        <w:tabs>
          <w:tab w:val="num" w:pos="5040"/>
        </w:tabs>
        <w:ind w:left="5040" w:hanging="360"/>
      </w:pPr>
      <w:rPr>
        <w:rFonts w:ascii="Arial" w:hAnsi="Arial" w:hint="default"/>
      </w:rPr>
    </w:lvl>
    <w:lvl w:ilvl="7" w:tplc="5F42F6F6" w:tentative="1">
      <w:start w:val="1"/>
      <w:numFmt w:val="bullet"/>
      <w:lvlText w:val="•"/>
      <w:lvlJc w:val="left"/>
      <w:pPr>
        <w:tabs>
          <w:tab w:val="num" w:pos="5760"/>
        </w:tabs>
        <w:ind w:left="5760" w:hanging="360"/>
      </w:pPr>
      <w:rPr>
        <w:rFonts w:ascii="Arial" w:hAnsi="Arial" w:hint="default"/>
      </w:rPr>
    </w:lvl>
    <w:lvl w:ilvl="8" w:tplc="CC5C67A0" w:tentative="1">
      <w:start w:val="1"/>
      <w:numFmt w:val="bullet"/>
      <w:lvlText w:val="•"/>
      <w:lvlJc w:val="left"/>
      <w:pPr>
        <w:tabs>
          <w:tab w:val="num" w:pos="6480"/>
        </w:tabs>
        <w:ind w:left="6480" w:hanging="360"/>
      </w:pPr>
      <w:rPr>
        <w:rFonts w:ascii="Arial" w:hAnsi="Arial" w:hint="default"/>
      </w:rPr>
    </w:lvl>
  </w:abstractNum>
  <w:abstractNum w:abstractNumId="8">
    <w:nsid w:val="59443FA3"/>
    <w:multiLevelType w:val="hybridMultilevel"/>
    <w:tmpl w:val="FF7C057A"/>
    <w:lvl w:ilvl="0" w:tplc="5C2C640C">
      <w:start w:val="1"/>
      <w:numFmt w:val="bullet"/>
      <w:lvlText w:val="•"/>
      <w:lvlJc w:val="left"/>
      <w:pPr>
        <w:tabs>
          <w:tab w:val="num" w:pos="720"/>
        </w:tabs>
        <w:ind w:left="720" w:hanging="360"/>
      </w:pPr>
      <w:rPr>
        <w:rFonts w:ascii="Arial" w:hAnsi="Arial" w:hint="default"/>
      </w:rPr>
    </w:lvl>
    <w:lvl w:ilvl="1" w:tplc="AA6C904A" w:tentative="1">
      <w:start w:val="1"/>
      <w:numFmt w:val="bullet"/>
      <w:lvlText w:val="•"/>
      <w:lvlJc w:val="left"/>
      <w:pPr>
        <w:tabs>
          <w:tab w:val="num" w:pos="1440"/>
        </w:tabs>
        <w:ind w:left="1440" w:hanging="360"/>
      </w:pPr>
      <w:rPr>
        <w:rFonts w:ascii="Arial" w:hAnsi="Arial" w:hint="default"/>
      </w:rPr>
    </w:lvl>
    <w:lvl w:ilvl="2" w:tplc="CB68EE68" w:tentative="1">
      <w:start w:val="1"/>
      <w:numFmt w:val="bullet"/>
      <w:lvlText w:val="•"/>
      <w:lvlJc w:val="left"/>
      <w:pPr>
        <w:tabs>
          <w:tab w:val="num" w:pos="2160"/>
        </w:tabs>
        <w:ind w:left="2160" w:hanging="360"/>
      </w:pPr>
      <w:rPr>
        <w:rFonts w:ascii="Arial" w:hAnsi="Arial" w:hint="default"/>
      </w:rPr>
    </w:lvl>
    <w:lvl w:ilvl="3" w:tplc="D278E78C" w:tentative="1">
      <w:start w:val="1"/>
      <w:numFmt w:val="bullet"/>
      <w:lvlText w:val="•"/>
      <w:lvlJc w:val="left"/>
      <w:pPr>
        <w:tabs>
          <w:tab w:val="num" w:pos="2880"/>
        </w:tabs>
        <w:ind w:left="2880" w:hanging="360"/>
      </w:pPr>
      <w:rPr>
        <w:rFonts w:ascii="Arial" w:hAnsi="Arial" w:hint="default"/>
      </w:rPr>
    </w:lvl>
    <w:lvl w:ilvl="4" w:tplc="80FCC46E" w:tentative="1">
      <w:start w:val="1"/>
      <w:numFmt w:val="bullet"/>
      <w:lvlText w:val="•"/>
      <w:lvlJc w:val="left"/>
      <w:pPr>
        <w:tabs>
          <w:tab w:val="num" w:pos="3600"/>
        </w:tabs>
        <w:ind w:left="3600" w:hanging="360"/>
      </w:pPr>
      <w:rPr>
        <w:rFonts w:ascii="Arial" w:hAnsi="Arial" w:hint="default"/>
      </w:rPr>
    </w:lvl>
    <w:lvl w:ilvl="5" w:tplc="694C0652" w:tentative="1">
      <w:start w:val="1"/>
      <w:numFmt w:val="bullet"/>
      <w:lvlText w:val="•"/>
      <w:lvlJc w:val="left"/>
      <w:pPr>
        <w:tabs>
          <w:tab w:val="num" w:pos="4320"/>
        </w:tabs>
        <w:ind w:left="4320" w:hanging="360"/>
      </w:pPr>
      <w:rPr>
        <w:rFonts w:ascii="Arial" w:hAnsi="Arial" w:hint="default"/>
      </w:rPr>
    </w:lvl>
    <w:lvl w:ilvl="6" w:tplc="EFAC621A" w:tentative="1">
      <w:start w:val="1"/>
      <w:numFmt w:val="bullet"/>
      <w:lvlText w:val="•"/>
      <w:lvlJc w:val="left"/>
      <w:pPr>
        <w:tabs>
          <w:tab w:val="num" w:pos="5040"/>
        </w:tabs>
        <w:ind w:left="5040" w:hanging="360"/>
      </w:pPr>
      <w:rPr>
        <w:rFonts w:ascii="Arial" w:hAnsi="Arial" w:hint="default"/>
      </w:rPr>
    </w:lvl>
    <w:lvl w:ilvl="7" w:tplc="1A266360" w:tentative="1">
      <w:start w:val="1"/>
      <w:numFmt w:val="bullet"/>
      <w:lvlText w:val="•"/>
      <w:lvlJc w:val="left"/>
      <w:pPr>
        <w:tabs>
          <w:tab w:val="num" w:pos="5760"/>
        </w:tabs>
        <w:ind w:left="5760" w:hanging="360"/>
      </w:pPr>
      <w:rPr>
        <w:rFonts w:ascii="Arial" w:hAnsi="Arial" w:hint="default"/>
      </w:rPr>
    </w:lvl>
    <w:lvl w:ilvl="8" w:tplc="DD4EBCBC" w:tentative="1">
      <w:start w:val="1"/>
      <w:numFmt w:val="bullet"/>
      <w:lvlText w:val="•"/>
      <w:lvlJc w:val="left"/>
      <w:pPr>
        <w:tabs>
          <w:tab w:val="num" w:pos="6480"/>
        </w:tabs>
        <w:ind w:left="6480" w:hanging="360"/>
      </w:pPr>
      <w:rPr>
        <w:rFonts w:ascii="Arial" w:hAnsi="Arial" w:hint="default"/>
      </w:rPr>
    </w:lvl>
  </w:abstractNum>
  <w:abstractNum w:abstractNumId="9">
    <w:nsid w:val="5CD34984"/>
    <w:multiLevelType w:val="hybridMultilevel"/>
    <w:tmpl w:val="295ACBCC"/>
    <w:lvl w:ilvl="0" w:tplc="00DA001C">
      <w:start w:val="1"/>
      <w:numFmt w:val="bullet"/>
      <w:lvlText w:val="•"/>
      <w:lvlJc w:val="left"/>
      <w:pPr>
        <w:tabs>
          <w:tab w:val="num" w:pos="720"/>
        </w:tabs>
        <w:ind w:left="720" w:hanging="360"/>
      </w:pPr>
      <w:rPr>
        <w:rFonts w:ascii="Arial" w:hAnsi="Arial" w:hint="default"/>
      </w:rPr>
    </w:lvl>
    <w:lvl w:ilvl="1" w:tplc="92484AE0" w:tentative="1">
      <w:start w:val="1"/>
      <w:numFmt w:val="bullet"/>
      <w:lvlText w:val="•"/>
      <w:lvlJc w:val="left"/>
      <w:pPr>
        <w:tabs>
          <w:tab w:val="num" w:pos="1440"/>
        </w:tabs>
        <w:ind w:left="1440" w:hanging="360"/>
      </w:pPr>
      <w:rPr>
        <w:rFonts w:ascii="Arial" w:hAnsi="Arial" w:hint="default"/>
      </w:rPr>
    </w:lvl>
    <w:lvl w:ilvl="2" w:tplc="DB84EDC6" w:tentative="1">
      <w:start w:val="1"/>
      <w:numFmt w:val="bullet"/>
      <w:lvlText w:val="•"/>
      <w:lvlJc w:val="left"/>
      <w:pPr>
        <w:tabs>
          <w:tab w:val="num" w:pos="2160"/>
        </w:tabs>
        <w:ind w:left="2160" w:hanging="360"/>
      </w:pPr>
      <w:rPr>
        <w:rFonts w:ascii="Arial" w:hAnsi="Arial" w:hint="default"/>
      </w:rPr>
    </w:lvl>
    <w:lvl w:ilvl="3" w:tplc="7C74DE1C" w:tentative="1">
      <w:start w:val="1"/>
      <w:numFmt w:val="bullet"/>
      <w:lvlText w:val="•"/>
      <w:lvlJc w:val="left"/>
      <w:pPr>
        <w:tabs>
          <w:tab w:val="num" w:pos="2880"/>
        </w:tabs>
        <w:ind w:left="2880" w:hanging="360"/>
      </w:pPr>
      <w:rPr>
        <w:rFonts w:ascii="Arial" w:hAnsi="Arial" w:hint="default"/>
      </w:rPr>
    </w:lvl>
    <w:lvl w:ilvl="4" w:tplc="7F44E000" w:tentative="1">
      <w:start w:val="1"/>
      <w:numFmt w:val="bullet"/>
      <w:lvlText w:val="•"/>
      <w:lvlJc w:val="left"/>
      <w:pPr>
        <w:tabs>
          <w:tab w:val="num" w:pos="3600"/>
        </w:tabs>
        <w:ind w:left="3600" w:hanging="360"/>
      </w:pPr>
      <w:rPr>
        <w:rFonts w:ascii="Arial" w:hAnsi="Arial" w:hint="default"/>
      </w:rPr>
    </w:lvl>
    <w:lvl w:ilvl="5" w:tplc="1AC0A546" w:tentative="1">
      <w:start w:val="1"/>
      <w:numFmt w:val="bullet"/>
      <w:lvlText w:val="•"/>
      <w:lvlJc w:val="left"/>
      <w:pPr>
        <w:tabs>
          <w:tab w:val="num" w:pos="4320"/>
        </w:tabs>
        <w:ind w:left="4320" w:hanging="360"/>
      </w:pPr>
      <w:rPr>
        <w:rFonts w:ascii="Arial" w:hAnsi="Arial" w:hint="default"/>
      </w:rPr>
    </w:lvl>
    <w:lvl w:ilvl="6" w:tplc="0994D91C" w:tentative="1">
      <w:start w:val="1"/>
      <w:numFmt w:val="bullet"/>
      <w:lvlText w:val="•"/>
      <w:lvlJc w:val="left"/>
      <w:pPr>
        <w:tabs>
          <w:tab w:val="num" w:pos="5040"/>
        </w:tabs>
        <w:ind w:left="5040" w:hanging="360"/>
      </w:pPr>
      <w:rPr>
        <w:rFonts w:ascii="Arial" w:hAnsi="Arial" w:hint="default"/>
      </w:rPr>
    </w:lvl>
    <w:lvl w:ilvl="7" w:tplc="BA40AE64" w:tentative="1">
      <w:start w:val="1"/>
      <w:numFmt w:val="bullet"/>
      <w:lvlText w:val="•"/>
      <w:lvlJc w:val="left"/>
      <w:pPr>
        <w:tabs>
          <w:tab w:val="num" w:pos="5760"/>
        </w:tabs>
        <w:ind w:left="5760" w:hanging="360"/>
      </w:pPr>
      <w:rPr>
        <w:rFonts w:ascii="Arial" w:hAnsi="Arial" w:hint="default"/>
      </w:rPr>
    </w:lvl>
    <w:lvl w:ilvl="8" w:tplc="B248FB54" w:tentative="1">
      <w:start w:val="1"/>
      <w:numFmt w:val="bullet"/>
      <w:lvlText w:val="•"/>
      <w:lvlJc w:val="left"/>
      <w:pPr>
        <w:tabs>
          <w:tab w:val="num" w:pos="6480"/>
        </w:tabs>
        <w:ind w:left="6480" w:hanging="360"/>
      </w:pPr>
      <w:rPr>
        <w:rFonts w:ascii="Arial" w:hAnsi="Arial" w:hint="default"/>
      </w:rPr>
    </w:lvl>
  </w:abstractNum>
  <w:abstractNum w:abstractNumId="10">
    <w:nsid w:val="61025118"/>
    <w:multiLevelType w:val="hybridMultilevel"/>
    <w:tmpl w:val="B4303B4A"/>
    <w:lvl w:ilvl="0" w:tplc="11BA7638">
      <w:start w:val="1"/>
      <w:numFmt w:val="bullet"/>
      <w:lvlText w:val="•"/>
      <w:lvlJc w:val="left"/>
      <w:pPr>
        <w:tabs>
          <w:tab w:val="num" w:pos="720"/>
        </w:tabs>
        <w:ind w:left="720" w:hanging="360"/>
      </w:pPr>
      <w:rPr>
        <w:rFonts w:ascii="Arial" w:hAnsi="Arial" w:hint="default"/>
      </w:rPr>
    </w:lvl>
    <w:lvl w:ilvl="1" w:tplc="E432F740" w:tentative="1">
      <w:start w:val="1"/>
      <w:numFmt w:val="bullet"/>
      <w:lvlText w:val="•"/>
      <w:lvlJc w:val="left"/>
      <w:pPr>
        <w:tabs>
          <w:tab w:val="num" w:pos="1440"/>
        </w:tabs>
        <w:ind w:left="1440" w:hanging="360"/>
      </w:pPr>
      <w:rPr>
        <w:rFonts w:ascii="Arial" w:hAnsi="Arial" w:hint="default"/>
      </w:rPr>
    </w:lvl>
    <w:lvl w:ilvl="2" w:tplc="09E8590C" w:tentative="1">
      <w:start w:val="1"/>
      <w:numFmt w:val="bullet"/>
      <w:lvlText w:val="•"/>
      <w:lvlJc w:val="left"/>
      <w:pPr>
        <w:tabs>
          <w:tab w:val="num" w:pos="2160"/>
        </w:tabs>
        <w:ind w:left="2160" w:hanging="360"/>
      </w:pPr>
      <w:rPr>
        <w:rFonts w:ascii="Arial" w:hAnsi="Arial" w:hint="default"/>
      </w:rPr>
    </w:lvl>
    <w:lvl w:ilvl="3" w:tplc="99165002" w:tentative="1">
      <w:start w:val="1"/>
      <w:numFmt w:val="bullet"/>
      <w:lvlText w:val="•"/>
      <w:lvlJc w:val="left"/>
      <w:pPr>
        <w:tabs>
          <w:tab w:val="num" w:pos="2880"/>
        </w:tabs>
        <w:ind w:left="2880" w:hanging="360"/>
      </w:pPr>
      <w:rPr>
        <w:rFonts w:ascii="Arial" w:hAnsi="Arial" w:hint="default"/>
      </w:rPr>
    </w:lvl>
    <w:lvl w:ilvl="4" w:tplc="E6F84222" w:tentative="1">
      <w:start w:val="1"/>
      <w:numFmt w:val="bullet"/>
      <w:lvlText w:val="•"/>
      <w:lvlJc w:val="left"/>
      <w:pPr>
        <w:tabs>
          <w:tab w:val="num" w:pos="3600"/>
        </w:tabs>
        <w:ind w:left="3600" w:hanging="360"/>
      </w:pPr>
      <w:rPr>
        <w:rFonts w:ascii="Arial" w:hAnsi="Arial" w:hint="default"/>
      </w:rPr>
    </w:lvl>
    <w:lvl w:ilvl="5" w:tplc="78C834A2" w:tentative="1">
      <w:start w:val="1"/>
      <w:numFmt w:val="bullet"/>
      <w:lvlText w:val="•"/>
      <w:lvlJc w:val="left"/>
      <w:pPr>
        <w:tabs>
          <w:tab w:val="num" w:pos="4320"/>
        </w:tabs>
        <w:ind w:left="4320" w:hanging="360"/>
      </w:pPr>
      <w:rPr>
        <w:rFonts w:ascii="Arial" w:hAnsi="Arial" w:hint="default"/>
      </w:rPr>
    </w:lvl>
    <w:lvl w:ilvl="6" w:tplc="919809DE" w:tentative="1">
      <w:start w:val="1"/>
      <w:numFmt w:val="bullet"/>
      <w:lvlText w:val="•"/>
      <w:lvlJc w:val="left"/>
      <w:pPr>
        <w:tabs>
          <w:tab w:val="num" w:pos="5040"/>
        </w:tabs>
        <w:ind w:left="5040" w:hanging="360"/>
      </w:pPr>
      <w:rPr>
        <w:rFonts w:ascii="Arial" w:hAnsi="Arial" w:hint="default"/>
      </w:rPr>
    </w:lvl>
    <w:lvl w:ilvl="7" w:tplc="F2E26ABE" w:tentative="1">
      <w:start w:val="1"/>
      <w:numFmt w:val="bullet"/>
      <w:lvlText w:val="•"/>
      <w:lvlJc w:val="left"/>
      <w:pPr>
        <w:tabs>
          <w:tab w:val="num" w:pos="5760"/>
        </w:tabs>
        <w:ind w:left="5760" w:hanging="360"/>
      </w:pPr>
      <w:rPr>
        <w:rFonts w:ascii="Arial" w:hAnsi="Arial" w:hint="default"/>
      </w:rPr>
    </w:lvl>
    <w:lvl w:ilvl="8" w:tplc="59EC3ABE" w:tentative="1">
      <w:start w:val="1"/>
      <w:numFmt w:val="bullet"/>
      <w:lvlText w:val="•"/>
      <w:lvlJc w:val="left"/>
      <w:pPr>
        <w:tabs>
          <w:tab w:val="num" w:pos="6480"/>
        </w:tabs>
        <w:ind w:left="6480" w:hanging="360"/>
      </w:pPr>
      <w:rPr>
        <w:rFonts w:ascii="Arial" w:hAnsi="Arial" w:hint="default"/>
      </w:rPr>
    </w:lvl>
  </w:abstractNum>
  <w:abstractNum w:abstractNumId="11">
    <w:nsid w:val="65AF3E58"/>
    <w:multiLevelType w:val="multilevel"/>
    <w:tmpl w:val="0458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6330CE9"/>
    <w:multiLevelType w:val="hybridMultilevel"/>
    <w:tmpl w:val="254AF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3C25D8"/>
    <w:multiLevelType w:val="hybridMultilevel"/>
    <w:tmpl w:val="22AA3C10"/>
    <w:lvl w:ilvl="0" w:tplc="7AA20DEC">
      <w:start w:val="1"/>
      <w:numFmt w:val="bullet"/>
      <w:lvlText w:val="•"/>
      <w:lvlJc w:val="left"/>
      <w:pPr>
        <w:tabs>
          <w:tab w:val="num" w:pos="720"/>
        </w:tabs>
        <w:ind w:left="720" w:hanging="360"/>
      </w:pPr>
      <w:rPr>
        <w:rFonts w:ascii="Arial" w:hAnsi="Arial" w:hint="default"/>
      </w:rPr>
    </w:lvl>
    <w:lvl w:ilvl="1" w:tplc="836A21BE" w:tentative="1">
      <w:start w:val="1"/>
      <w:numFmt w:val="bullet"/>
      <w:lvlText w:val="•"/>
      <w:lvlJc w:val="left"/>
      <w:pPr>
        <w:tabs>
          <w:tab w:val="num" w:pos="1440"/>
        </w:tabs>
        <w:ind w:left="1440" w:hanging="360"/>
      </w:pPr>
      <w:rPr>
        <w:rFonts w:ascii="Arial" w:hAnsi="Arial" w:hint="default"/>
      </w:rPr>
    </w:lvl>
    <w:lvl w:ilvl="2" w:tplc="F83A5C04" w:tentative="1">
      <w:start w:val="1"/>
      <w:numFmt w:val="bullet"/>
      <w:lvlText w:val="•"/>
      <w:lvlJc w:val="left"/>
      <w:pPr>
        <w:tabs>
          <w:tab w:val="num" w:pos="2160"/>
        </w:tabs>
        <w:ind w:left="2160" w:hanging="360"/>
      </w:pPr>
      <w:rPr>
        <w:rFonts w:ascii="Arial" w:hAnsi="Arial" w:hint="default"/>
      </w:rPr>
    </w:lvl>
    <w:lvl w:ilvl="3" w:tplc="903CD8AC" w:tentative="1">
      <w:start w:val="1"/>
      <w:numFmt w:val="bullet"/>
      <w:lvlText w:val="•"/>
      <w:lvlJc w:val="left"/>
      <w:pPr>
        <w:tabs>
          <w:tab w:val="num" w:pos="2880"/>
        </w:tabs>
        <w:ind w:left="2880" w:hanging="360"/>
      </w:pPr>
      <w:rPr>
        <w:rFonts w:ascii="Arial" w:hAnsi="Arial" w:hint="default"/>
      </w:rPr>
    </w:lvl>
    <w:lvl w:ilvl="4" w:tplc="F2961780" w:tentative="1">
      <w:start w:val="1"/>
      <w:numFmt w:val="bullet"/>
      <w:lvlText w:val="•"/>
      <w:lvlJc w:val="left"/>
      <w:pPr>
        <w:tabs>
          <w:tab w:val="num" w:pos="3600"/>
        </w:tabs>
        <w:ind w:left="3600" w:hanging="360"/>
      </w:pPr>
      <w:rPr>
        <w:rFonts w:ascii="Arial" w:hAnsi="Arial" w:hint="default"/>
      </w:rPr>
    </w:lvl>
    <w:lvl w:ilvl="5" w:tplc="F55C6F0A" w:tentative="1">
      <w:start w:val="1"/>
      <w:numFmt w:val="bullet"/>
      <w:lvlText w:val="•"/>
      <w:lvlJc w:val="left"/>
      <w:pPr>
        <w:tabs>
          <w:tab w:val="num" w:pos="4320"/>
        </w:tabs>
        <w:ind w:left="4320" w:hanging="360"/>
      </w:pPr>
      <w:rPr>
        <w:rFonts w:ascii="Arial" w:hAnsi="Arial" w:hint="default"/>
      </w:rPr>
    </w:lvl>
    <w:lvl w:ilvl="6" w:tplc="6CB01026" w:tentative="1">
      <w:start w:val="1"/>
      <w:numFmt w:val="bullet"/>
      <w:lvlText w:val="•"/>
      <w:lvlJc w:val="left"/>
      <w:pPr>
        <w:tabs>
          <w:tab w:val="num" w:pos="5040"/>
        </w:tabs>
        <w:ind w:left="5040" w:hanging="360"/>
      </w:pPr>
      <w:rPr>
        <w:rFonts w:ascii="Arial" w:hAnsi="Arial" w:hint="default"/>
      </w:rPr>
    </w:lvl>
    <w:lvl w:ilvl="7" w:tplc="D15679A4" w:tentative="1">
      <w:start w:val="1"/>
      <w:numFmt w:val="bullet"/>
      <w:lvlText w:val="•"/>
      <w:lvlJc w:val="left"/>
      <w:pPr>
        <w:tabs>
          <w:tab w:val="num" w:pos="5760"/>
        </w:tabs>
        <w:ind w:left="5760" w:hanging="360"/>
      </w:pPr>
      <w:rPr>
        <w:rFonts w:ascii="Arial" w:hAnsi="Arial" w:hint="default"/>
      </w:rPr>
    </w:lvl>
    <w:lvl w:ilvl="8" w:tplc="173EEF50" w:tentative="1">
      <w:start w:val="1"/>
      <w:numFmt w:val="bullet"/>
      <w:lvlText w:val="•"/>
      <w:lvlJc w:val="left"/>
      <w:pPr>
        <w:tabs>
          <w:tab w:val="num" w:pos="6480"/>
        </w:tabs>
        <w:ind w:left="6480" w:hanging="360"/>
      </w:pPr>
      <w:rPr>
        <w:rFonts w:ascii="Arial" w:hAnsi="Arial" w:hint="default"/>
      </w:rPr>
    </w:lvl>
  </w:abstractNum>
  <w:abstractNum w:abstractNumId="14">
    <w:nsid w:val="6D2734BD"/>
    <w:multiLevelType w:val="hybridMultilevel"/>
    <w:tmpl w:val="DCAA1300"/>
    <w:lvl w:ilvl="0" w:tplc="281AE2DE">
      <w:start w:val="1"/>
      <w:numFmt w:val="decimal"/>
      <w:lvlText w:val="%1."/>
      <w:lvlJc w:val="left"/>
      <w:pPr>
        <w:ind w:left="720" w:hanging="360"/>
      </w:pPr>
      <w:rPr>
        <w:rFonts w:ascii="ArialMT" w:hAnsi="ArialM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7C40B1"/>
    <w:multiLevelType w:val="hybridMultilevel"/>
    <w:tmpl w:val="EDBE2C20"/>
    <w:lvl w:ilvl="0" w:tplc="52806F18">
      <w:start w:val="1"/>
      <w:numFmt w:val="bullet"/>
      <w:lvlText w:val="•"/>
      <w:lvlJc w:val="left"/>
      <w:pPr>
        <w:tabs>
          <w:tab w:val="num" w:pos="720"/>
        </w:tabs>
        <w:ind w:left="720" w:hanging="360"/>
      </w:pPr>
      <w:rPr>
        <w:rFonts w:ascii="Arial" w:hAnsi="Arial" w:hint="default"/>
      </w:rPr>
    </w:lvl>
    <w:lvl w:ilvl="1" w:tplc="8C366380" w:tentative="1">
      <w:start w:val="1"/>
      <w:numFmt w:val="bullet"/>
      <w:lvlText w:val="•"/>
      <w:lvlJc w:val="left"/>
      <w:pPr>
        <w:tabs>
          <w:tab w:val="num" w:pos="1440"/>
        </w:tabs>
        <w:ind w:left="1440" w:hanging="360"/>
      </w:pPr>
      <w:rPr>
        <w:rFonts w:ascii="Arial" w:hAnsi="Arial" w:hint="default"/>
      </w:rPr>
    </w:lvl>
    <w:lvl w:ilvl="2" w:tplc="7ECCC692" w:tentative="1">
      <w:start w:val="1"/>
      <w:numFmt w:val="bullet"/>
      <w:lvlText w:val="•"/>
      <w:lvlJc w:val="left"/>
      <w:pPr>
        <w:tabs>
          <w:tab w:val="num" w:pos="2160"/>
        </w:tabs>
        <w:ind w:left="2160" w:hanging="360"/>
      </w:pPr>
      <w:rPr>
        <w:rFonts w:ascii="Arial" w:hAnsi="Arial" w:hint="default"/>
      </w:rPr>
    </w:lvl>
    <w:lvl w:ilvl="3" w:tplc="63F66C3E" w:tentative="1">
      <w:start w:val="1"/>
      <w:numFmt w:val="bullet"/>
      <w:lvlText w:val="•"/>
      <w:lvlJc w:val="left"/>
      <w:pPr>
        <w:tabs>
          <w:tab w:val="num" w:pos="2880"/>
        </w:tabs>
        <w:ind w:left="2880" w:hanging="360"/>
      </w:pPr>
      <w:rPr>
        <w:rFonts w:ascii="Arial" w:hAnsi="Arial" w:hint="default"/>
      </w:rPr>
    </w:lvl>
    <w:lvl w:ilvl="4" w:tplc="1D26961E" w:tentative="1">
      <w:start w:val="1"/>
      <w:numFmt w:val="bullet"/>
      <w:lvlText w:val="•"/>
      <w:lvlJc w:val="left"/>
      <w:pPr>
        <w:tabs>
          <w:tab w:val="num" w:pos="3600"/>
        </w:tabs>
        <w:ind w:left="3600" w:hanging="360"/>
      </w:pPr>
      <w:rPr>
        <w:rFonts w:ascii="Arial" w:hAnsi="Arial" w:hint="default"/>
      </w:rPr>
    </w:lvl>
    <w:lvl w:ilvl="5" w:tplc="87A8DAE4" w:tentative="1">
      <w:start w:val="1"/>
      <w:numFmt w:val="bullet"/>
      <w:lvlText w:val="•"/>
      <w:lvlJc w:val="left"/>
      <w:pPr>
        <w:tabs>
          <w:tab w:val="num" w:pos="4320"/>
        </w:tabs>
        <w:ind w:left="4320" w:hanging="360"/>
      </w:pPr>
      <w:rPr>
        <w:rFonts w:ascii="Arial" w:hAnsi="Arial" w:hint="default"/>
      </w:rPr>
    </w:lvl>
    <w:lvl w:ilvl="6" w:tplc="E2046670" w:tentative="1">
      <w:start w:val="1"/>
      <w:numFmt w:val="bullet"/>
      <w:lvlText w:val="•"/>
      <w:lvlJc w:val="left"/>
      <w:pPr>
        <w:tabs>
          <w:tab w:val="num" w:pos="5040"/>
        </w:tabs>
        <w:ind w:left="5040" w:hanging="360"/>
      </w:pPr>
      <w:rPr>
        <w:rFonts w:ascii="Arial" w:hAnsi="Arial" w:hint="default"/>
      </w:rPr>
    </w:lvl>
    <w:lvl w:ilvl="7" w:tplc="5D96B3EC" w:tentative="1">
      <w:start w:val="1"/>
      <w:numFmt w:val="bullet"/>
      <w:lvlText w:val="•"/>
      <w:lvlJc w:val="left"/>
      <w:pPr>
        <w:tabs>
          <w:tab w:val="num" w:pos="5760"/>
        </w:tabs>
        <w:ind w:left="5760" w:hanging="360"/>
      </w:pPr>
      <w:rPr>
        <w:rFonts w:ascii="Arial" w:hAnsi="Arial" w:hint="default"/>
      </w:rPr>
    </w:lvl>
    <w:lvl w:ilvl="8" w:tplc="124A120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4"/>
  </w:num>
  <w:num w:numId="3">
    <w:abstractNumId w:val="12"/>
  </w:num>
  <w:num w:numId="4">
    <w:abstractNumId w:val="9"/>
  </w:num>
  <w:num w:numId="5">
    <w:abstractNumId w:val="11"/>
  </w:num>
  <w:num w:numId="6">
    <w:abstractNumId w:val="6"/>
  </w:num>
  <w:num w:numId="7">
    <w:abstractNumId w:val="3"/>
  </w:num>
  <w:num w:numId="8">
    <w:abstractNumId w:val="7"/>
  </w:num>
  <w:num w:numId="9">
    <w:abstractNumId w:val="10"/>
  </w:num>
  <w:num w:numId="10">
    <w:abstractNumId w:val="0"/>
  </w:num>
  <w:num w:numId="11">
    <w:abstractNumId w:val="2"/>
  </w:num>
  <w:num w:numId="12">
    <w:abstractNumId w:val="13"/>
  </w:num>
  <w:num w:numId="13">
    <w:abstractNumId w:val="5"/>
  </w:num>
  <w:num w:numId="14">
    <w:abstractNumId w:val="8"/>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408C"/>
    <w:rsid w:val="00055BDC"/>
    <w:rsid w:val="00060D3C"/>
    <w:rsid w:val="00063E7E"/>
    <w:rsid w:val="00096A09"/>
    <w:rsid w:val="000B73DC"/>
    <w:rsid w:val="000F5B9F"/>
    <w:rsid w:val="0014084E"/>
    <w:rsid w:val="0014709C"/>
    <w:rsid w:val="001C4464"/>
    <w:rsid w:val="00257D42"/>
    <w:rsid w:val="0027023F"/>
    <w:rsid w:val="00276D1C"/>
    <w:rsid w:val="00285D61"/>
    <w:rsid w:val="002C1940"/>
    <w:rsid w:val="002D5982"/>
    <w:rsid w:val="00352B31"/>
    <w:rsid w:val="0038605E"/>
    <w:rsid w:val="0039461C"/>
    <w:rsid w:val="004101EB"/>
    <w:rsid w:val="004153E1"/>
    <w:rsid w:val="0049090E"/>
    <w:rsid w:val="00493B51"/>
    <w:rsid w:val="004B7F4C"/>
    <w:rsid w:val="004D1FEC"/>
    <w:rsid w:val="00537667"/>
    <w:rsid w:val="005632B3"/>
    <w:rsid w:val="00665897"/>
    <w:rsid w:val="00707B0A"/>
    <w:rsid w:val="00711697"/>
    <w:rsid w:val="00757DFE"/>
    <w:rsid w:val="00784AE9"/>
    <w:rsid w:val="0079332E"/>
    <w:rsid w:val="007C2991"/>
    <w:rsid w:val="00817754"/>
    <w:rsid w:val="008273D0"/>
    <w:rsid w:val="00886760"/>
    <w:rsid w:val="008A57B5"/>
    <w:rsid w:val="008E1060"/>
    <w:rsid w:val="009030B1"/>
    <w:rsid w:val="0090467D"/>
    <w:rsid w:val="00906DBA"/>
    <w:rsid w:val="00965B13"/>
    <w:rsid w:val="00A61009"/>
    <w:rsid w:val="00A81BC3"/>
    <w:rsid w:val="00A835B7"/>
    <w:rsid w:val="00AB1900"/>
    <w:rsid w:val="00AB7CB9"/>
    <w:rsid w:val="00BD408C"/>
    <w:rsid w:val="00BE7F3F"/>
    <w:rsid w:val="00BF2138"/>
    <w:rsid w:val="00C00243"/>
    <w:rsid w:val="00C26A99"/>
    <w:rsid w:val="00C447DB"/>
    <w:rsid w:val="00C47C65"/>
    <w:rsid w:val="00C77422"/>
    <w:rsid w:val="00CD2F2E"/>
    <w:rsid w:val="00CF690E"/>
    <w:rsid w:val="00D01EF6"/>
    <w:rsid w:val="00D0279D"/>
    <w:rsid w:val="00D83BE9"/>
    <w:rsid w:val="00E922F1"/>
    <w:rsid w:val="00EF0691"/>
    <w:rsid w:val="00EF37B6"/>
    <w:rsid w:val="00F41831"/>
    <w:rsid w:val="00FA6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1C4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464"/>
    <w:rPr>
      <w:rFonts w:ascii="Tahoma" w:hAnsi="Tahoma" w:cs="Tahoma"/>
      <w:sz w:val="16"/>
      <w:szCs w:val="16"/>
    </w:rPr>
  </w:style>
  <w:style w:type="paragraph" w:styleId="ListParagraph">
    <w:name w:val="List Paragraph"/>
    <w:basedOn w:val="Normal"/>
    <w:uiPriority w:val="34"/>
    <w:qFormat/>
    <w:rsid w:val="0038605E"/>
    <w:pPr>
      <w:spacing w:after="200" w:line="276" w:lineRule="auto"/>
      <w:ind w:left="720"/>
      <w:contextualSpacing/>
    </w:pPr>
    <w:rPr>
      <w:rFonts w:eastAsia="MS Mincho" w:cs="Times New Roman"/>
      <w:lang w:val="sq-AL"/>
    </w:rPr>
  </w:style>
  <w:style w:type="character" w:styleId="Hyperlink">
    <w:name w:val="Hyperlink"/>
    <w:basedOn w:val="DefaultParagraphFont"/>
    <w:uiPriority w:val="99"/>
    <w:unhideWhenUsed/>
    <w:rsid w:val="00D0279D"/>
    <w:rPr>
      <w:color w:val="0000FF"/>
      <w:u w:val="single"/>
    </w:rPr>
  </w:style>
  <w:style w:type="paragraph" w:styleId="NormalWeb">
    <w:name w:val="Normal (Web)"/>
    <w:basedOn w:val="Normal"/>
    <w:uiPriority w:val="99"/>
    <w:unhideWhenUsed/>
    <w:rsid w:val="00D027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B7CB9"/>
    <w:pPr>
      <w:spacing w:after="0" w:line="240" w:lineRule="auto"/>
    </w:pPr>
    <w:rPr>
      <w:rFonts w:asciiTheme="minorHAnsi" w:eastAsiaTheme="minorHAnsi" w:hAnsiTheme="minorHAnsi" w:cstheme="minorBidi"/>
      <w:lang w:val="en-US"/>
    </w:rPr>
  </w:style>
  <w:style w:type="character" w:styleId="Strong">
    <w:name w:val="Strong"/>
    <w:basedOn w:val="DefaultParagraphFont"/>
    <w:uiPriority w:val="22"/>
    <w:qFormat/>
    <w:rsid w:val="005632B3"/>
    <w:rPr>
      <w:b/>
      <w:bCs/>
    </w:rPr>
  </w:style>
  <w:style w:type="paragraph" w:customStyle="1" w:styleId="Default">
    <w:name w:val="Default"/>
    <w:rsid w:val="005632B3"/>
    <w:pPr>
      <w:autoSpaceDE w:val="0"/>
      <w:autoSpaceDN w:val="0"/>
      <w:adjustRightInd w:val="0"/>
      <w:spacing w:after="0" w:line="240" w:lineRule="auto"/>
    </w:pPr>
    <w:rPr>
      <w:rFonts w:ascii="Times New Roman" w:eastAsiaTheme="minorHAnsi"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sr-Latn-R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1C4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464"/>
    <w:rPr>
      <w:rFonts w:ascii="Tahoma" w:hAnsi="Tahoma" w:cs="Tahoma"/>
      <w:sz w:val="16"/>
      <w:szCs w:val="16"/>
    </w:rPr>
  </w:style>
  <w:style w:type="paragraph" w:styleId="ListParagraph">
    <w:name w:val="List Paragraph"/>
    <w:basedOn w:val="Normal"/>
    <w:uiPriority w:val="34"/>
    <w:qFormat/>
    <w:rsid w:val="0038605E"/>
    <w:pPr>
      <w:spacing w:after="200" w:line="276" w:lineRule="auto"/>
      <w:ind w:left="720"/>
      <w:contextualSpacing/>
    </w:pPr>
    <w:rPr>
      <w:rFonts w:eastAsia="MS Mincho" w:cs="Times New Roman"/>
      <w:lang w:val="sq-AL"/>
    </w:rPr>
  </w:style>
  <w:style w:type="character" w:styleId="Hyperlink">
    <w:name w:val="Hyperlink"/>
    <w:basedOn w:val="DefaultParagraphFont"/>
    <w:uiPriority w:val="99"/>
    <w:unhideWhenUsed/>
    <w:rsid w:val="00D0279D"/>
    <w:rPr>
      <w:color w:val="0000FF"/>
      <w:u w:val="single"/>
    </w:rPr>
  </w:style>
  <w:style w:type="paragraph" w:styleId="NormalWeb">
    <w:name w:val="Normal (Web)"/>
    <w:basedOn w:val="Normal"/>
    <w:uiPriority w:val="99"/>
    <w:unhideWhenUsed/>
    <w:rsid w:val="00D027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B7CB9"/>
    <w:pPr>
      <w:spacing w:after="0" w:line="240" w:lineRule="auto"/>
    </w:pPr>
    <w:rPr>
      <w:rFonts w:asciiTheme="minorHAnsi" w:eastAsiaTheme="minorHAnsi" w:hAnsiTheme="minorHAnsi" w:cstheme="minorBidi"/>
      <w:lang w:val="en-US"/>
    </w:rPr>
  </w:style>
  <w:style w:type="character" w:styleId="Strong">
    <w:name w:val="Strong"/>
    <w:basedOn w:val="DefaultParagraphFont"/>
    <w:uiPriority w:val="22"/>
    <w:qFormat/>
    <w:rsid w:val="005632B3"/>
    <w:rPr>
      <w:b/>
      <w:bCs/>
    </w:rPr>
  </w:style>
  <w:style w:type="paragraph" w:customStyle="1" w:styleId="Default">
    <w:name w:val="Default"/>
    <w:rsid w:val="005632B3"/>
    <w:pPr>
      <w:autoSpaceDE w:val="0"/>
      <w:autoSpaceDN w:val="0"/>
      <w:adjustRightInd w:val="0"/>
      <w:spacing w:after="0" w:line="240" w:lineRule="auto"/>
    </w:pPr>
    <w:rPr>
      <w:rFonts w:ascii="Times New Roman" w:eastAsiaTheme="minorHAns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4518">
      <w:bodyDiv w:val="1"/>
      <w:marLeft w:val="0"/>
      <w:marRight w:val="0"/>
      <w:marTop w:val="0"/>
      <w:marBottom w:val="0"/>
      <w:divBdr>
        <w:top w:val="none" w:sz="0" w:space="0" w:color="auto"/>
        <w:left w:val="none" w:sz="0" w:space="0" w:color="auto"/>
        <w:bottom w:val="none" w:sz="0" w:space="0" w:color="auto"/>
        <w:right w:val="none" w:sz="0" w:space="0" w:color="auto"/>
      </w:divBdr>
      <w:divsChild>
        <w:div w:id="2025590763">
          <w:marLeft w:val="446"/>
          <w:marRight w:val="0"/>
          <w:marTop w:val="72"/>
          <w:marBottom w:val="120"/>
          <w:divBdr>
            <w:top w:val="none" w:sz="0" w:space="0" w:color="auto"/>
            <w:left w:val="none" w:sz="0" w:space="0" w:color="auto"/>
            <w:bottom w:val="none" w:sz="0" w:space="0" w:color="auto"/>
            <w:right w:val="none" w:sz="0" w:space="0" w:color="auto"/>
          </w:divBdr>
        </w:div>
        <w:div w:id="1444764183">
          <w:marLeft w:val="446"/>
          <w:marRight w:val="0"/>
          <w:marTop w:val="72"/>
          <w:marBottom w:val="120"/>
          <w:divBdr>
            <w:top w:val="none" w:sz="0" w:space="0" w:color="auto"/>
            <w:left w:val="none" w:sz="0" w:space="0" w:color="auto"/>
            <w:bottom w:val="none" w:sz="0" w:space="0" w:color="auto"/>
            <w:right w:val="none" w:sz="0" w:space="0" w:color="auto"/>
          </w:divBdr>
        </w:div>
        <w:div w:id="2052726325">
          <w:marLeft w:val="446"/>
          <w:marRight w:val="0"/>
          <w:marTop w:val="72"/>
          <w:marBottom w:val="120"/>
          <w:divBdr>
            <w:top w:val="none" w:sz="0" w:space="0" w:color="auto"/>
            <w:left w:val="none" w:sz="0" w:space="0" w:color="auto"/>
            <w:bottom w:val="none" w:sz="0" w:space="0" w:color="auto"/>
            <w:right w:val="none" w:sz="0" w:space="0" w:color="auto"/>
          </w:divBdr>
        </w:div>
        <w:div w:id="2078505561">
          <w:marLeft w:val="446"/>
          <w:marRight w:val="0"/>
          <w:marTop w:val="72"/>
          <w:marBottom w:val="120"/>
          <w:divBdr>
            <w:top w:val="none" w:sz="0" w:space="0" w:color="auto"/>
            <w:left w:val="none" w:sz="0" w:space="0" w:color="auto"/>
            <w:bottom w:val="none" w:sz="0" w:space="0" w:color="auto"/>
            <w:right w:val="none" w:sz="0" w:space="0" w:color="auto"/>
          </w:divBdr>
        </w:div>
        <w:div w:id="506288117">
          <w:marLeft w:val="446"/>
          <w:marRight w:val="0"/>
          <w:marTop w:val="72"/>
          <w:marBottom w:val="120"/>
          <w:divBdr>
            <w:top w:val="none" w:sz="0" w:space="0" w:color="auto"/>
            <w:left w:val="none" w:sz="0" w:space="0" w:color="auto"/>
            <w:bottom w:val="none" w:sz="0" w:space="0" w:color="auto"/>
            <w:right w:val="none" w:sz="0" w:space="0" w:color="auto"/>
          </w:divBdr>
        </w:div>
        <w:div w:id="1494686738">
          <w:marLeft w:val="446"/>
          <w:marRight w:val="0"/>
          <w:marTop w:val="72"/>
          <w:marBottom w:val="120"/>
          <w:divBdr>
            <w:top w:val="none" w:sz="0" w:space="0" w:color="auto"/>
            <w:left w:val="none" w:sz="0" w:space="0" w:color="auto"/>
            <w:bottom w:val="none" w:sz="0" w:space="0" w:color="auto"/>
            <w:right w:val="none" w:sz="0" w:space="0" w:color="auto"/>
          </w:divBdr>
        </w:div>
        <w:div w:id="344291694">
          <w:marLeft w:val="446"/>
          <w:marRight w:val="0"/>
          <w:marTop w:val="72"/>
          <w:marBottom w:val="120"/>
          <w:divBdr>
            <w:top w:val="none" w:sz="0" w:space="0" w:color="auto"/>
            <w:left w:val="none" w:sz="0" w:space="0" w:color="auto"/>
            <w:bottom w:val="none" w:sz="0" w:space="0" w:color="auto"/>
            <w:right w:val="none" w:sz="0" w:space="0" w:color="auto"/>
          </w:divBdr>
        </w:div>
        <w:div w:id="1510023148">
          <w:marLeft w:val="446"/>
          <w:marRight w:val="0"/>
          <w:marTop w:val="72"/>
          <w:marBottom w:val="120"/>
          <w:divBdr>
            <w:top w:val="none" w:sz="0" w:space="0" w:color="auto"/>
            <w:left w:val="none" w:sz="0" w:space="0" w:color="auto"/>
            <w:bottom w:val="none" w:sz="0" w:space="0" w:color="auto"/>
            <w:right w:val="none" w:sz="0" w:space="0" w:color="auto"/>
          </w:divBdr>
        </w:div>
        <w:div w:id="907423281">
          <w:marLeft w:val="446"/>
          <w:marRight w:val="0"/>
          <w:marTop w:val="72"/>
          <w:marBottom w:val="120"/>
          <w:divBdr>
            <w:top w:val="none" w:sz="0" w:space="0" w:color="auto"/>
            <w:left w:val="none" w:sz="0" w:space="0" w:color="auto"/>
            <w:bottom w:val="none" w:sz="0" w:space="0" w:color="auto"/>
            <w:right w:val="none" w:sz="0" w:space="0" w:color="auto"/>
          </w:divBdr>
        </w:div>
        <w:div w:id="1666786833">
          <w:marLeft w:val="446"/>
          <w:marRight w:val="0"/>
          <w:marTop w:val="72"/>
          <w:marBottom w:val="120"/>
          <w:divBdr>
            <w:top w:val="none" w:sz="0" w:space="0" w:color="auto"/>
            <w:left w:val="none" w:sz="0" w:space="0" w:color="auto"/>
            <w:bottom w:val="none" w:sz="0" w:space="0" w:color="auto"/>
            <w:right w:val="none" w:sz="0" w:space="0" w:color="auto"/>
          </w:divBdr>
        </w:div>
        <w:div w:id="1101682640">
          <w:marLeft w:val="446"/>
          <w:marRight w:val="0"/>
          <w:marTop w:val="72"/>
          <w:marBottom w:val="120"/>
          <w:divBdr>
            <w:top w:val="none" w:sz="0" w:space="0" w:color="auto"/>
            <w:left w:val="none" w:sz="0" w:space="0" w:color="auto"/>
            <w:bottom w:val="none" w:sz="0" w:space="0" w:color="auto"/>
            <w:right w:val="none" w:sz="0" w:space="0" w:color="auto"/>
          </w:divBdr>
        </w:div>
        <w:div w:id="1200320736">
          <w:marLeft w:val="446"/>
          <w:marRight w:val="0"/>
          <w:marTop w:val="72"/>
          <w:marBottom w:val="120"/>
          <w:divBdr>
            <w:top w:val="none" w:sz="0" w:space="0" w:color="auto"/>
            <w:left w:val="none" w:sz="0" w:space="0" w:color="auto"/>
            <w:bottom w:val="none" w:sz="0" w:space="0" w:color="auto"/>
            <w:right w:val="none" w:sz="0" w:space="0" w:color="auto"/>
          </w:divBdr>
        </w:div>
        <w:div w:id="507213001">
          <w:marLeft w:val="446"/>
          <w:marRight w:val="0"/>
          <w:marTop w:val="72"/>
          <w:marBottom w:val="120"/>
          <w:divBdr>
            <w:top w:val="none" w:sz="0" w:space="0" w:color="auto"/>
            <w:left w:val="none" w:sz="0" w:space="0" w:color="auto"/>
            <w:bottom w:val="none" w:sz="0" w:space="0" w:color="auto"/>
            <w:right w:val="none" w:sz="0" w:space="0" w:color="auto"/>
          </w:divBdr>
        </w:div>
        <w:div w:id="107117870">
          <w:marLeft w:val="446"/>
          <w:marRight w:val="0"/>
          <w:marTop w:val="72"/>
          <w:marBottom w:val="120"/>
          <w:divBdr>
            <w:top w:val="none" w:sz="0" w:space="0" w:color="auto"/>
            <w:left w:val="none" w:sz="0" w:space="0" w:color="auto"/>
            <w:bottom w:val="none" w:sz="0" w:space="0" w:color="auto"/>
            <w:right w:val="none" w:sz="0" w:space="0" w:color="auto"/>
          </w:divBdr>
        </w:div>
      </w:divsChild>
    </w:div>
    <w:div w:id="49231029">
      <w:bodyDiv w:val="1"/>
      <w:marLeft w:val="0"/>
      <w:marRight w:val="0"/>
      <w:marTop w:val="0"/>
      <w:marBottom w:val="0"/>
      <w:divBdr>
        <w:top w:val="none" w:sz="0" w:space="0" w:color="auto"/>
        <w:left w:val="none" w:sz="0" w:space="0" w:color="auto"/>
        <w:bottom w:val="none" w:sz="0" w:space="0" w:color="auto"/>
        <w:right w:val="none" w:sz="0" w:space="0" w:color="auto"/>
      </w:divBdr>
      <w:divsChild>
        <w:div w:id="236281145">
          <w:marLeft w:val="446"/>
          <w:marRight w:val="0"/>
          <w:marTop w:val="96"/>
          <w:marBottom w:val="120"/>
          <w:divBdr>
            <w:top w:val="none" w:sz="0" w:space="0" w:color="auto"/>
            <w:left w:val="none" w:sz="0" w:space="0" w:color="auto"/>
            <w:bottom w:val="none" w:sz="0" w:space="0" w:color="auto"/>
            <w:right w:val="none" w:sz="0" w:space="0" w:color="auto"/>
          </w:divBdr>
        </w:div>
        <w:div w:id="508983665">
          <w:marLeft w:val="446"/>
          <w:marRight w:val="0"/>
          <w:marTop w:val="96"/>
          <w:marBottom w:val="120"/>
          <w:divBdr>
            <w:top w:val="none" w:sz="0" w:space="0" w:color="auto"/>
            <w:left w:val="none" w:sz="0" w:space="0" w:color="auto"/>
            <w:bottom w:val="none" w:sz="0" w:space="0" w:color="auto"/>
            <w:right w:val="none" w:sz="0" w:space="0" w:color="auto"/>
          </w:divBdr>
        </w:div>
        <w:div w:id="395015670">
          <w:marLeft w:val="446"/>
          <w:marRight w:val="0"/>
          <w:marTop w:val="96"/>
          <w:marBottom w:val="120"/>
          <w:divBdr>
            <w:top w:val="none" w:sz="0" w:space="0" w:color="auto"/>
            <w:left w:val="none" w:sz="0" w:space="0" w:color="auto"/>
            <w:bottom w:val="none" w:sz="0" w:space="0" w:color="auto"/>
            <w:right w:val="none" w:sz="0" w:space="0" w:color="auto"/>
          </w:divBdr>
        </w:div>
        <w:div w:id="1578053087">
          <w:marLeft w:val="446"/>
          <w:marRight w:val="0"/>
          <w:marTop w:val="96"/>
          <w:marBottom w:val="120"/>
          <w:divBdr>
            <w:top w:val="none" w:sz="0" w:space="0" w:color="auto"/>
            <w:left w:val="none" w:sz="0" w:space="0" w:color="auto"/>
            <w:bottom w:val="none" w:sz="0" w:space="0" w:color="auto"/>
            <w:right w:val="none" w:sz="0" w:space="0" w:color="auto"/>
          </w:divBdr>
        </w:div>
        <w:div w:id="1860192042">
          <w:marLeft w:val="446"/>
          <w:marRight w:val="0"/>
          <w:marTop w:val="96"/>
          <w:marBottom w:val="120"/>
          <w:divBdr>
            <w:top w:val="none" w:sz="0" w:space="0" w:color="auto"/>
            <w:left w:val="none" w:sz="0" w:space="0" w:color="auto"/>
            <w:bottom w:val="none" w:sz="0" w:space="0" w:color="auto"/>
            <w:right w:val="none" w:sz="0" w:space="0" w:color="auto"/>
          </w:divBdr>
        </w:div>
        <w:div w:id="1752242105">
          <w:marLeft w:val="446"/>
          <w:marRight w:val="0"/>
          <w:marTop w:val="96"/>
          <w:marBottom w:val="120"/>
          <w:divBdr>
            <w:top w:val="none" w:sz="0" w:space="0" w:color="auto"/>
            <w:left w:val="none" w:sz="0" w:space="0" w:color="auto"/>
            <w:bottom w:val="none" w:sz="0" w:space="0" w:color="auto"/>
            <w:right w:val="none" w:sz="0" w:space="0" w:color="auto"/>
          </w:divBdr>
        </w:div>
        <w:div w:id="2033336790">
          <w:marLeft w:val="446"/>
          <w:marRight w:val="0"/>
          <w:marTop w:val="96"/>
          <w:marBottom w:val="120"/>
          <w:divBdr>
            <w:top w:val="none" w:sz="0" w:space="0" w:color="auto"/>
            <w:left w:val="none" w:sz="0" w:space="0" w:color="auto"/>
            <w:bottom w:val="none" w:sz="0" w:space="0" w:color="auto"/>
            <w:right w:val="none" w:sz="0" w:space="0" w:color="auto"/>
          </w:divBdr>
        </w:div>
        <w:div w:id="1584022476">
          <w:marLeft w:val="446"/>
          <w:marRight w:val="0"/>
          <w:marTop w:val="96"/>
          <w:marBottom w:val="120"/>
          <w:divBdr>
            <w:top w:val="none" w:sz="0" w:space="0" w:color="auto"/>
            <w:left w:val="none" w:sz="0" w:space="0" w:color="auto"/>
            <w:bottom w:val="none" w:sz="0" w:space="0" w:color="auto"/>
            <w:right w:val="none" w:sz="0" w:space="0" w:color="auto"/>
          </w:divBdr>
        </w:div>
        <w:div w:id="1926304495">
          <w:marLeft w:val="446"/>
          <w:marRight w:val="0"/>
          <w:marTop w:val="96"/>
          <w:marBottom w:val="120"/>
          <w:divBdr>
            <w:top w:val="none" w:sz="0" w:space="0" w:color="auto"/>
            <w:left w:val="none" w:sz="0" w:space="0" w:color="auto"/>
            <w:bottom w:val="none" w:sz="0" w:space="0" w:color="auto"/>
            <w:right w:val="none" w:sz="0" w:space="0" w:color="auto"/>
          </w:divBdr>
        </w:div>
        <w:div w:id="1686782943">
          <w:marLeft w:val="446"/>
          <w:marRight w:val="0"/>
          <w:marTop w:val="96"/>
          <w:marBottom w:val="120"/>
          <w:divBdr>
            <w:top w:val="none" w:sz="0" w:space="0" w:color="auto"/>
            <w:left w:val="none" w:sz="0" w:space="0" w:color="auto"/>
            <w:bottom w:val="none" w:sz="0" w:space="0" w:color="auto"/>
            <w:right w:val="none" w:sz="0" w:space="0" w:color="auto"/>
          </w:divBdr>
        </w:div>
        <w:div w:id="2039744599">
          <w:marLeft w:val="446"/>
          <w:marRight w:val="0"/>
          <w:marTop w:val="96"/>
          <w:marBottom w:val="120"/>
          <w:divBdr>
            <w:top w:val="none" w:sz="0" w:space="0" w:color="auto"/>
            <w:left w:val="none" w:sz="0" w:space="0" w:color="auto"/>
            <w:bottom w:val="none" w:sz="0" w:space="0" w:color="auto"/>
            <w:right w:val="none" w:sz="0" w:space="0" w:color="auto"/>
          </w:divBdr>
        </w:div>
      </w:divsChild>
    </w:div>
    <w:div w:id="70733579">
      <w:bodyDiv w:val="1"/>
      <w:marLeft w:val="0"/>
      <w:marRight w:val="0"/>
      <w:marTop w:val="0"/>
      <w:marBottom w:val="0"/>
      <w:divBdr>
        <w:top w:val="none" w:sz="0" w:space="0" w:color="auto"/>
        <w:left w:val="none" w:sz="0" w:space="0" w:color="auto"/>
        <w:bottom w:val="none" w:sz="0" w:space="0" w:color="auto"/>
        <w:right w:val="none" w:sz="0" w:space="0" w:color="auto"/>
      </w:divBdr>
      <w:divsChild>
        <w:div w:id="376779561">
          <w:marLeft w:val="446"/>
          <w:marRight w:val="0"/>
          <w:marTop w:val="115"/>
          <w:marBottom w:val="120"/>
          <w:divBdr>
            <w:top w:val="none" w:sz="0" w:space="0" w:color="auto"/>
            <w:left w:val="none" w:sz="0" w:space="0" w:color="auto"/>
            <w:bottom w:val="none" w:sz="0" w:space="0" w:color="auto"/>
            <w:right w:val="none" w:sz="0" w:space="0" w:color="auto"/>
          </w:divBdr>
        </w:div>
        <w:div w:id="2147045005">
          <w:marLeft w:val="446"/>
          <w:marRight w:val="0"/>
          <w:marTop w:val="115"/>
          <w:marBottom w:val="120"/>
          <w:divBdr>
            <w:top w:val="none" w:sz="0" w:space="0" w:color="auto"/>
            <w:left w:val="none" w:sz="0" w:space="0" w:color="auto"/>
            <w:bottom w:val="none" w:sz="0" w:space="0" w:color="auto"/>
            <w:right w:val="none" w:sz="0" w:space="0" w:color="auto"/>
          </w:divBdr>
        </w:div>
      </w:divsChild>
    </w:div>
    <w:div w:id="933126180">
      <w:bodyDiv w:val="1"/>
      <w:marLeft w:val="0"/>
      <w:marRight w:val="0"/>
      <w:marTop w:val="0"/>
      <w:marBottom w:val="0"/>
      <w:divBdr>
        <w:top w:val="none" w:sz="0" w:space="0" w:color="auto"/>
        <w:left w:val="none" w:sz="0" w:space="0" w:color="auto"/>
        <w:bottom w:val="none" w:sz="0" w:space="0" w:color="auto"/>
        <w:right w:val="none" w:sz="0" w:space="0" w:color="auto"/>
      </w:divBdr>
      <w:divsChild>
        <w:div w:id="1155411555">
          <w:marLeft w:val="446"/>
          <w:marRight w:val="0"/>
          <w:marTop w:val="115"/>
          <w:marBottom w:val="120"/>
          <w:divBdr>
            <w:top w:val="none" w:sz="0" w:space="0" w:color="auto"/>
            <w:left w:val="none" w:sz="0" w:space="0" w:color="auto"/>
            <w:bottom w:val="none" w:sz="0" w:space="0" w:color="auto"/>
            <w:right w:val="none" w:sz="0" w:space="0" w:color="auto"/>
          </w:divBdr>
        </w:div>
        <w:div w:id="1403406533">
          <w:marLeft w:val="446"/>
          <w:marRight w:val="0"/>
          <w:marTop w:val="115"/>
          <w:marBottom w:val="120"/>
          <w:divBdr>
            <w:top w:val="none" w:sz="0" w:space="0" w:color="auto"/>
            <w:left w:val="none" w:sz="0" w:space="0" w:color="auto"/>
            <w:bottom w:val="none" w:sz="0" w:space="0" w:color="auto"/>
            <w:right w:val="none" w:sz="0" w:space="0" w:color="auto"/>
          </w:divBdr>
        </w:div>
        <w:div w:id="421680329">
          <w:marLeft w:val="446"/>
          <w:marRight w:val="0"/>
          <w:marTop w:val="115"/>
          <w:marBottom w:val="120"/>
          <w:divBdr>
            <w:top w:val="none" w:sz="0" w:space="0" w:color="auto"/>
            <w:left w:val="none" w:sz="0" w:space="0" w:color="auto"/>
            <w:bottom w:val="none" w:sz="0" w:space="0" w:color="auto"/>
            <w:right w:val="none" w:sz="0" w:space="0" w:color="auto"/>
          </w:divBdr>
        </w:div>
      </w:divsChild>
    </w:div>
    <w:div w:id="1169323050">
      <w:bodyDiv w:val="1"/>
      <w:marLeft w:val="0"/>
      <w:marRight w:val="0"/>
      <w:marTop w:val="0"/>
      <w:marBottom w:val="0"/>
      <w:divBdr>
        <w:top w:val="none" w:sz="0" w:space="0" w:color="auto"/>
        <w:left w:val="none" w:sz="0" w:space="0" w:color="auto"/>
        <w:bottom w:val="none" w:sz="0" w:space="0" w:color="auto"/>
        <w:right w:val="none" w:sz="0" w:space="0" w:color="auto"/>
      </w:divBdr>
      <w:divsChild>
        <w:div w:id="1082948389">
          <w:marLeft w:val="446"/>
          <w:marRight w:val="0"/>
          <w:marTop w:val="62"/>
          <w:marBottom w:val="120"/>
          <w:divBdr>
            <w:top w:val="none" w:sz="0" w:space="0" w:color="auto"/>
            <w:left w:val="none" w:sz="0" w:space="0" w:color="auto"/>
            <w:bottom w:val="none" w:sz="0" w:space="0" w:color="auto"/>
            <w:right w:val="none" w:sz="0" w:space="0" w:color="auto"/>
          </w:divBdr>
        </w:div>
        <w:div w:id="187378028">
          <w:marLeft w:val="446"/>
          <w:marRight w:val="0"/>
          <w:marTop w:val="62"/>
          <w:marBottom w:val="120"/>
          <w:divBdr>
            <w:top w:val="none" w:sz="0" w:space="0" w:color="auto"/>
            <w:left w:val="none" w:sz="0" w:space="0" w:color="auto"/>
            <w:bottom w:val="none" w:sz="0" w:space="0" w:color="auto"/>
            <w:right w:val="none" w:sz="0" w:space="0" w:color="auto"/>
          </w:divBdr>
        </w:div>
        <w:div w:id="1975980700">
          <w:marLeft w:val="446"/>
          <w:marRight w:val="0"/>
          <w:marTop w:val="62"/>
          <w:marBottom w:val="120"/>
          <w:divBdr>
            <w:top w:val="none" w:sz="0" w:space="0" w:color="auto"/>
            <w:left w:val="none" w:sz="0" w:space="0" w:color="auto"/>
            <w:bottom w:val="none" w:sz="0" w:space="0" w:color="auto"/>
            <w:right w:val="none" w:sz="0" w:space="0" w:color="auto"/>
          </w:divBdr>
        </w:div>
        <w:div w:id="1309240814">
          <w:marLeft w:val="446"/>
          <w:marRight w:val="0"/>
          <w:marTop w:val="62"/>
          <w:marBottom w:val="120"/>
          <w:divBdr>
            <w:top w:val="none" w:sz="0" w:space="0" w:color="auto"/>
            <w:left w:val="none" w:sz="0" w:space="0" w:color="auto"/>
            <w:bottom w:val="none" w:sz="0" w:space="0" w:color="auto"/>
            <w:right w:val="none" w:sz="0" w:space="0" w:color="auto"/>
          </w:divBdr>
        </w:div>
        <w:div w:id="1012687737">
          <w:marLeft w:val="446"/>
          <w:marRight w:val="0"/>
          <w:marTop w:val="62"/>
          <w:marBottom w:val="120"/>
          <w:divBdr>
            <w:top w:val="none" w:sz="0" w:space="0" w:color="auto"/>
            <w:left w:val="none" w:sz="0" w:space="0" w:color="auto"/>
            <w:bottom w:val="none" w:sz="0" w:space="0" w:color="auto"/>
            <w:right w:val="none" w:sz="0" w:space="0" w:color="auto"/>
          </w:divBdr>
        </w:div>
        <w:div w:id="459033758">
          <w:marLeft w:val="446"/>
          <w:marRight w:val="0"/>
          <w:marTop w:val="62"/>
          <w:marBottom w:val="120"/>
          <w:divBdr>
            <w:top w:val="none" w:sz="0" w:space="0" w:color="auto"/>
            <w:left w:val="none" w:sz="0" w:space="0" w:color="auto"/>
            <w:bottom w:val="none" w:sz="0" w:space="0" w:color="auto"/>
            <w:right w:val="none" w:sz="0" w:space="0" w:color="auto"/>
          </w:divBdr>
        </w:div>
        <w:div w:id="1130636856">
          <w:marLeft w:val="446"/>
          <w:marRight w:val="0"/>
          <w:marTop w:val="62"/>
          <w:marBottom w:val="120"/>
          <w:divBdr>
            <w:top w:val="none" w:sz="0" w:space="0" w:color="auto"/>
            <w:left w:val="none" w:sz="0" w:space="0" w:color="auto"/>
            <w:bottom w:val="none" w:sz="0" w:space="0" w:color="auto"/>
            <w:right w:val="none" w:sz="0" w:space="0" w:color="auto"/>
          </w:divBdr>
        </w:div>
        <w:div w:id="1898347479">
          <w:marLeft w:val="446"/>
          <w:marRight w:val="0"/>
          <w:marTop w:val="62"/>
          <w:marBottom w:val="120"/>
          <w:divBdr>
            <w:top w:val="none" w:sz="0" w:space="0" w:color="auto"/>
            <w:left w:val="none" w:sz="0" w:space="0" w:color="auto"/>
            <w:bottom w:val="none" w:sz="0" w:space="0" w:color="auto"/>
            <w:right w:val="none" w:sz="0" w:space="0" w:color="auto"/>
          </w:divBdr>
        </w:div>
        <w:div w:id="1299653347">
          <w:marLeft w:val="446"/>
          <w:marRight w:val="0"/>
          <w:marTop w:val="62"/>
          <w:marBottom w:val="120"/>
          <w:divBdr>
            <w:top w:val="none" w:sz="0" w:space="0" w:color="auto"/>
            <w:left w:val="none" w:sz="0" w:space="0" w:color="auto"/>
            <w:bottom w:val="none" w:sz="0" w:space="0" w:color="auto"/>
            <w:right w:val="none" w:sz="0" w:space="0" w:color="auto"/>
          </w:divBdr>
        </w:div>
        <w:div w:id="1922641948">
          <w:marLeft w:val="446"/>
          <w:marRight w:val="0"/>
          <w:marTop w:val="62"/>
          <w:marBottom w:val="120"/>
          <w:divBdr>
            <w:top w:val="none" w:sz="0" w:space="0" w:color="auto"/>
            <w:left w:val="none" w:sz="0" w:space="0" w:color="auto"/>
            <w:bottom w:val="none" w:sz="0" w:space="0" w:color="auto"/>
            <w:right w:val="none" w:sz="0" w:space="0" w:color="auto"/>
          </w:divBdr>
        </w:div>
        <w:div w:id="711853895">
          <w:marLeft w:val="446"/>
          <w:marRight w:val="0"/>
          <w:marTop w:val="62"/>
          <w:marBottom w:val="120"/>
          <w:divBdr>
            <w:top w:val="none" w:sz="0" w:space="0" w:color="auto"/>
            <w:left w:val="none" w:sz="0" w:space="0" w:color="auto"/>
            <w:bottom w:val="none" w:sz="0" w:space="0" w:color="auto"/>
            <w:right w:val="none" w:sz="0" w:space="0" w:color="auto"/>
          </w:divBdr>
        </w:div>
        <w:div w:id="313264932">
          <w:marLeft w:val="446"/>
          <w:marRight w:val="0"/>
          <w:marTop w:val="62"/>
          <w:marBottom w:val="120"/>
          <w:divBdr>
            <w:top w:val="none" w:sz="0" w:space="0" w:color="auto"/>
            <w:left w:val="none" w:sz="0" w:space="0" w:color="auto"/>
            <w:bottom w:val="none" w:sz="0" w:space="0" w:color="auto"/>
            <w:right w:val="none" w:sz="0" w:space="0" w:color="auto"/>
          </w:divBdr>
        </w:div>
        <w:div w:id="664743259">
          <w:marLeft w:val="446"/>
          <w:marRight w:val="0"/>
          <w:marTop w:val="62"/>
          <w:marBottom w:val="120"/>
          <w:divBdr>
            <w:top w:val="none" w:sz="0" w:space="0" w:color="auto"/>
            <w:left w:val="none" w:sz="0" w:space="0" w:color="auto"/>
            <w:bottom w:val="none" w:sz="0" w:space="0" w:color="auto"/>
            <w:right w:val="none" w:sz="0" w:space="0" w:color="auto"/>
          </w:divBdr>
        </w:div>
        <w:div w:id="1092357322">
          <w:marLeft w:val="446"/>
          <w:marRight w:val="0"/>
          <w:marTop w:val="62"/>
          <w:marBottom w:val="120"/>
          <w:divBdr>
            <w:top w:val="none" w:sz="0" w:space="0" w:color="auto"/>
            <w:left w:val="none" w:sz="0" w:space="0" w:color="auto"/>
            <w:bottom w:val="none" w:sz="0" w:space="0" w:color="auto"/>
            <w:right w:val="none" w:sz="0" w:space="0" w:color="auto"/>
          </w:divBdr>
        </w:div>
        <w:div w:id="1981031418">
          <w:marLeft w:val="446"/>
          <w:marRight w:val="0"/>
          <w:marTop w:val="62"/>
          <w:marBottom w:val="120"/>
          <w:divBdr>
            <w:top w:val="none" w:sz="0" w:space="0" w:color="auto"/>
            <w:left w:val="none" w:sz="0" w:space="0" w:color="auto"/>
            <w:bottom w:val="none" w:sz="0" w:space="0" w:color="auto"/>
            <w:right w:val="none" w:sz="0" w:space="0" w:color="auto"/>
          </w:divBdr>
        </w:div>
        <w:div w:id="550649395">
          <w:marLeft w:val="446"/>
          <w:marRight w:val="0"/>
          <w:marTop w:val="62"/>
          <w:marBottom w:val="120"/>
          <w:divBdr>
            <w:top w:val="none" w:sz="0" w:space="0" w:color="auto"/>
            <w:left w:val="none" w:sz="0" w:space="0" w:color="auto"/>
            <w:bottom w:val="none" w:sz="0" w:space="0" w:color="auto"/>
            <w:right w:val="none" w:sz="0" w:space="0" w:color="auto"/>
          </w:divBdr>
        </w:div>
      </w:divsChild>
    </w:div>
    <w:div w:id="1213612334">
      <w:bodyDiv w:val="1"/>
      <w:marLeft w:val="0"/>
      <w:marRight w:val="0"/>
      <w:marTop w:val="0"/>
      <w:marBottom w:val="0"/>
      <w:divBdr>
        <w:top w:val="none" w:sz="0" w:space="0" w:color="auto"/>
        <w:left w:val="none" w:sz="0" w:space="0" w:color="auto"/>
        <w:bottom w:val="none" w:sz="0" w:space="0" w:color="auto"/>
        <w:right w:val="none" w:sz="0" w:space="0" w:color="auto"/>
      </w:divBdr>
      <w:divsChild>
        <w:div w:id="1546596464">
          <w:marLeft w:val="446"/>
          <w:marRight w:val="0"/>
          <w:marTop w:val="115"/>
          <w:marBottom w:val="120"/>
          <w:divBdr>
            <w:top w:val="none" w:sz="0" w:space="0" w:color="auto"/>
            <w:left w:val="none" w:sz="0" w:space="0" w:color="auto"/>
            <w:bottom w:val="none" w:sz="0" w:space="0" w:color="auto"/>
            <w:right w:val="none" w:sz="0" w:space="0" w:color="auto"/>
          </w:divBdr>
        </w:div>
        <w:div w:id="1271665946">
          <w:marLeft w:val="446"/>
          <w:marRight w:val="0"/>
          <w:marTop w:val="115"/>
          <w:marBottom w:val="120"/>
          <w:divBdr>
            <w:top w:val="none" w:sz="0" w:space="0" w:color="auto"/>
            <w:left w:val="none" w:sz="0" w:space="0" w:color="auto"/>
            <w:bottom w:val="none" w:sz="0" w:space="0" w:color="auto"/>
            <w:right w:val="none" w:sz="0" w:space="0" w:color="auto"/>
          </w:divBdr>
        </w:div>
        <w:div w:id="1215315505">
          <w:marLeft w:val="446"/>
          <w:marRight w:val="0"/>
          <w:marTop w:val="115"/>
          <w:marBottom w:val="120"/>
          <w:divBdr>
            <w:top w:val="none" w:sz="0" w:space="0" w:color="auto"/>
            <w:left w:val="none" w:sz="0" w:space="0" w:color="auto"/>
            <w:bottom w:val="none" w:sz="0" w:space="0" w:color="auto"/>
            <w:right w:val="none" w:sz="0" w:space="0" w:color="auto"/>
          </w:divBdr>
        </w:div>
        <w:div w:id="745229786">
          <w:marLeft w:val="446"/>
          <w:marRight w:val="0"/>
          <w:marTop w:val="115"/>
          <w:marBottom w:val="120"/>
          <w:divBdr>
            <w:top w:val="none" w:sz="0" w:space="0" w:color="auto"/>
            <w:left w:val="none" w:sz="0" w:space="0" w:color="auto"/>
            <w:bottom w:val="none" w:sz="0" w:space="0" w:color="auto"/>
            <w:right w:val="none" w:sz="0" w:space="0" w:color="auto"/>
          </w:divBdr>
        </w:div>
      </w:divsChild>
    </w:div>
    <w:div w:id="1220439298">
      <w:bodyDiv w:val="1"/>
      <w:marLeft w:val="0"/>
      <w:marRight w:val="0"/>
      <w:marTop w:val="0"/>
      <w:marBottom w:val="0"/>
      <w:divBdr>
        <w:top w:val="none" w:sz="0" w:space="0" w:color="auto"/>
        <w:left w:val="none" w:sz="0" w:space="0" w:color="auto"/>
        <w:bottom w:val="none" w:sz="0" w:space="0" w:color="auto"/>
        <w:right w:val="none" w:sz="0" w:space="0" w:color="auto"/>
      </w:divBdr>
      <w:divsChild>
        <w:div w:id="1993289868">
          <w:marLeft w:val="446"/>
          <w:marRight w:val="0"/>
          <w:marTop w:val="62"/>
          <w:marBottom w:val="120"/>
          <w:divBdr>
            <w:top w:val="none" w:sz="0" w:space="0" w:color="auto"/>
            <w:left w:val="none" w:sz="0" w:space="0" w:color="auto"/>
            <w:bottom w:val="none" w:sz="0" w:space="0" w:color="auto"/>
            <w:right w:val="none" w:sz="0" w:space="0" w:color="auto"/>
          </w:divBdr>
        </w:div>
        <w:div w:id="1873419364">
          <w:marLeft w:val="446"/>
          <w:marRight w:val="0"/>
          <w:marTop w:val="62"/>
          <w:marBottom w:val="120"/>
          <w:divBdr>
            <w:top w:val="none" w:sz="0" w:space="0" w:color="auto"/>
            <w:left w:val="none" w:sz="0" w:space="0" w:color="auto"/>
            <w:bottom w:val="none" w:sz="0" w:space="0" w:color="auto"/>
            <w:right w:val="none" w:sz="0" w:space="0" w:color="auto"/>
          </w:divBdr>
        </w:div>
        <w:div w:id="685056074">
          <w:marLeft w:val="446"/>
          <w:marRight w:val="0"/>
          <w:marTop w:val="62"/>
          <w:marBottom w:val="120"/>
          <w:divBdr>
            <w:top w:val="none" w:sz="0" w:space="0" w:color="auto"/>
            <w:left w:val="none" w:sz="0" w:space="0" w:color="auto"/>
            <w:bottom w:val="none" w:sz="0" w:space="0" w:color="auto"/>
            <w:right w:val="none" w:sz="0" w:space="0" w:color="auto"/>
          </w:divBdr>
        </w:div>
      </w:divsChild>
    </w:div>
    <w:div w:id="1311983420">
      <w:bodyDiv w:val="1"/>
      <w:marLeft w:val="0"/>
      <w:marRight w:val="0"/>
      <w:marTop w:val="0"/>
      <w:marBottom w:val="0"/>
      <w:divBdr>
        <w:top w:val="none" w:sz="0" w:space="0" w:color="auto"/>
        <w:left w:val="none" w:sz="0" w:space="0" w:color="auto"/>
        <w:bottom w:val="none" w:sz="0" w:space="0" w:color="auto"/>
        <w:right w:val="none" w:sz="0" w:space="0" w:color="auto"/>
      </w:divBdr>
      <w:divsChild>
        <w:div w:id="1446849209">
          <w:marLeft w:val="446"/>
          <w:marRight w:val="0"/>
          <w:marTop w:val="115"/>
          <w:marBottom w:val="120"/>
          <w:divBdr>
            <w:top w:val="none" w:sz="0" w:space="0" w:color="auto"/>
            <w:left w:val="none" w:sz="0" w:space="0" w:color="auto"/>
            <w:bottom w:val="none" w:sz="0" w:space="0" w:color="auto"/>
            <w:right w:val="none" w:sz="0" w:space="0" w:color="auto"/>
          </w:divBdr>
        </w:div>
        <w:div w:id="2006397316">
          <w:marLeft w:val="446"/>
          <w:marRight w:val="0"/>
          <w:marTop w:val="115"/>
          <w:marBottom w:val="120"/>
          <w:divBdr>
            <w:top w:val="none" w:sz="0" w:space="0" w:color="auto"/>
            <w:left w:val="none" w:sz="0" w:space="0" w:color="auto"/>
            <w:bottom w:val="none" w:sz="0" w:space="0" w:color="auto"/>
            <w:right w:val="none" w:sz="0" w:space="0" w:color="auto"/>
          </w:divBdr>
        </w:div>
        <w:div w:id="407071363">
          <w:marLeft w:val="446"/>
          <w:marRight w:val="0"/>
          <w:marTop w:val="115"/>
          <w:marBottom w:val="120"/>
          <w:divBdr>
            <w:top w:val="none" w:sz="0" w:space="0" w:color="auto"/>
            <w:left w:val="none" w:sz="0" w:space="0" w:color="auto"/>
            <w:bottom w:val="none" w:sz="0" w:space="0" w:color="auto"/>
            <w:right w:val="none" w:sz="0" w:space="0" w:color="auto"/>
          </w:divBdr>
        </w:div>
      </w:divsChild>
    </w:div>
    <w:div w:id="1454324160">
      <w:bodyDiv w:val="1"/>
      <w:marLeft w:val="0"/>
      <w:marRight w:val="0"/>
      <w:marTop w:val="0"/>
      <w:marBottom w:val="0"/>
      <w:divBdr>
        <w:top w:val="none" w:sz="0" w:space="0" w:color="auto"/>
        <w:left w:val="none" w:sz="0" w:space="0" w:color="auto"/>
        <w:bottom w:val="none" w:sz="0" w:space="0" w:color="auto"/>
        <w:right w:val="none" w:sz="0" w:space="0" w:color="auto"/>
      </w:divBdr>
      <w:divsChild>
        <w:div w:id="468783858">
          <w:marLeft w:val="446"/>
          <w:marRight w:val="0"/>
          <w:marTop w:val="115"/>
          <w:marBottom w:val="120"/>
          <w:divBdr>
            <w:top w:val="none" w:sz="0" w:space="0" w:color="auto"/>
            <w:left w:val="none" w:sz="0" w:space="0" w:color="auto"/>
            <w:bottom w:val="none" w:sz="0" w:space="0" w:color="auto"/>
            <w:right w:val="none" w:sz="0" w:space="0" w:color="auto"/>
          </w:divBdr>
        </w:div>
      </w:divsChild>
    </w:div>
    <w:div w:id="1656452929">
      <w:bodyDiv w:val="1"/>
      <w:marLeft w:val="0"/>
      <w:marRight w:val="0"/>
      <w:marTop w:val="0"/>
      <w:marBottom w:val="0"/>
      <w:divBdr>
        <w:top w:val="none" w:sz="0" w:space="0" w:color="auto"/>
        <w:left w:val="none" w:sz="0" w:space="0" w:color="auto"/>
        <w:bottom w:val="none" w:sz="0" w:space="0" w:color="auto"/>
        <w:right w:val="none" w:sz="0" w:space="0" w:color="auto"/>
      </w:divBdr>
      <w:divsChild>
        <w:div w:id="828983108">
          <w:marLeft w:val="446"/>
          <w:marRight w:val="0"/>
          <w:marTop w:val="115"/>
          <w:marBottom w:val="120"/>
          <w:divBdr>
            <w:top w:val="none" w:sz="0" w:space="0" w:color="auto"/>
            <w:left w:val="none" w:sz="0" w:space="0" w:color="auto"/>
            <w:bottom w:val="none" w:sz="0" w:space="0" w:color="auto"/>
            <w:right w:val="none" w:sz="0" w:space="0" w:color="auto"/>
          </w:divBdr>
        </w:div>
        <w:div w:id="878542825">
          <w:marLeft w:val="446"/>
          <w:marRight w:val="0"/>
          <w:marTop w:val="115"/>
          <w:marBottom w:val="120"/>
          <w:divBdr>
            <w:top w:val="none" w:sz="0" w:space="0" w:color="auto"/>
            <w:left w:val="none" w:sz="0" w:space="0" w:color="auto"/>
            <w:bottom w:val="none" w:sz="0" w:space="0" w:color="auto"/>
            <w:right w:val="none" w:sz="0" w:space="0" w:color="auto"/>
          </w:divBdr>
        </w:div>
        <w:div w:id="453066131">
          <w:marLeft w:val="446"/>
          <w:marRight w:val="0"/>
          <w:marTop w:val="115"/>
          <w:marBottom w:val="120"/>
          <w:divBdr>
            <w:top w:val="none" w:sz="0" w:space="0" w:color="auto"/>
            <w:left w:val="none" w:sz="0" w:space="0" w:color="auto"/>
            <w:bottom w:val="none" w:sz="0" w:space="0" w:color="auto"/>
            <w:right w:val="none" w:sz="0" w:space="0" w:color="auto"/>
          </w:divBdr>
        </w:div>
        <w:div w:id="281960996">
          <w:marLeft w:val="446"/>
          <w:marRight w:val="0"/>
          <w:marTop w:val="115"/>
          <w:marBottom w:val="120"/>
          <w:divBdr>
            <w:top w:val="none" w:sz="0" w:space="0" w:color="auto"/>
            <w:left w:val="none" w:sz="0" w:space="0" w:color="auto"/>
            <w:bottom w:val="none" w:sz="0" w:space="0" w:color="auto"/>
            <w:right w:val="none" w:sz="0" w:space="0" w:color="auto"/>
          </w:divBdr>
        </w:div>
        <w:div w:id="1052970883">
          <w:marLeft w:val="446"/>
          <w:marRight w:val="0"/>
          <w:marTop w:val="115"/>
          <w:marBottom w:val="120"/>
          <w:divBdr>
            <w:top w:val="none" w:sz="0" w:space="0" w:color="auto"/>
            <w:left w:val="none" w:sz="0" w:space="0" w:color="auto"/>
            <w:bottom w:val="none" w:sz="0" w:space="0" w:color="auto"/>
            <w:right w:val="none" w:sz="0" w:space="0" w:color="auto"/>
          </w:divBdr>
        </w:div>
        <w:div w:id="51276126">
          <w:marLeft w:val="446"/>
          <w:marRight w:val="0"/>
          <w:marTop w:val="115"/>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h.wikipedia.org/wiki/1959" TargetMode="External"/><Relationship Id="rId21" Type="http://schemas.openxmlformats.org/officeDocument/2006/relationships/hyperlink" Target="http://www.nasa-jugoslavija.org/ORA.htm" TargetMode="External"/><Relationship Id="rId42" Type="http://schemas.openxmlformats.org/officeDocument/2006/relationships/hyperlink" Target="https://www.youtube.com/watch?v=J4-qUi3WVJo" TargetMode="External"/><Relationship Id="rId63" Type="http://schemas.openxmlformats.org/officeDocument/2006/relationships/hyperlink" Target="https://www.youtube.com/watch?v=UH8cCnMzxas" TargetMode="External"/><Relationship Id="rId84" Type="http://schemas.openxmlformats.org/officeDocument/2006/relationships/hyperlink" Target="https://sh.wikipedia.org/wiki/Boeing_737" TargetMode="External"/><Relationship Id="rId138" Type="http://schemas.openxmlformats.org/officeDocument/2006/relationships/hyperlink" Target="https://sh.wikipedia.org/wiki/1969" TargetMode="External"/><Relationship Id="rId159" Type="http://schemas.openxmlformats.org/officeDocument/2006/relationships/hyperlink" Target="https://sh.wikipedia.org/wiki/1979" TargetMode="External"/><Relationship Id="rId170" Type="http://schemas.openxmlformats.org/officeDocument/2006/relationships/hyperlink" Target="https://www.slobodnaevropa.org/a/uzicki-akcijasi-i-posle-pedeset-godina-zajedno/27656087.html" TargetMode="External"/><Relationship Id="rId191" Type="http://schemas.openxmlformats.org/officeDocument/2006/relationships/image" Target="media/image13.jpeg"/><Relationship Id="rId205" Type="http://schemas.openxmlformats.org/officeDocument/2006/relationships/hyperlink" Target="https://bs.wikipedia.org/wiki/Je%C5%BE" TargetMode="External"/><Relationship Id="rId107" Type="http://schemas.openxmlformats.org/officeDocument/2006/relationships/hyperlink" Target="https://sh.wikipedia.org/wiki/4._maja" TargetMode="External"/><Relationship Id="rId11" Type="http://schemas.openxmlformats.org/officeDocument/2006/relationships/hyperlink" Target="https://sh.wikipedia.org/wiki/Josip_Broz_Tito" TargetMode="External"/><Relationship Id="rId32" Type="http://schemas.openxmlformats.org/officeDocument/2006/relationships/hyperlink" Target="https://www.jutarnji.hr/vijesti/povijest-jednog-auta-bila-je-i-povijest-jedne-drzave-prije-60-godina-u-kragujevcu-je-nastao-prvi-fico-malen-i-jadan-a-simbol-jugoslavije.../179227/" TargetMode="External"/><Relationship Id="rId53" Type="http://schemas.openxmlformats.org/officeDocument/2006/relationships/hyperlink" Target="https://www.youtube.com/watch?v=D1QeNY1SvQA" TargetMode="External"/><Relationship Id="rId74" Type="http://schemas.openxmlformats.org/officeDocument/2006/relationships/hyperlink" Target="https://sh.wikipedia.org/wiki/Januar" TargetMode="External"/><Relationship Id="rId128" Type="http://schemas.openxmlformats.org/officeDocument/2006/relationships/hyperlink" Target="https://sh.wikipedia.org/wiki/Zagreb" TargetMode="External"/><Relationship Id="rId149" Type="http://schemas.openxmlformats.org/officeDocument/2006/relationships/hyperlink" Target="https://sh.wikipedia.org/wiki/Izola" TargetMode="External"/><Relationship Id="rId5" Type="http://schemas.openxmlformats.org/officeDocument/2006/relationships/webSettings" Target="webSettings.xml"/><Relationship Id="rId95" Type="http://schemas.openxmlformats.org/officeDocument/2006/relationships/hyperlink" Target="https://sh.wikipedia.org/wiki/7._maj" TargetMode="External"/><Relationship Id="rId160" Type="http://schemas.openxmlformats.org/officeDocument/2006/relationships/hyperlink" Target="https://sh.wikipedia.org/wiki/Pri%C5%A1tina" TargetMode="External"/><Relationship Id="rId181" Type="http://schemas.openxmlformats.org/officeDocument/2006/relationships/hyperlink" Target="https://sh.wikipedia.org/wiki/Automobil" TargetMode="External"/><Relationship Id="rId22" Type="http://schemas.openxmlformats.org/officeDocument/2006/relationships/hyperlink" Target="https://www.slobodnaevropa.org/a/uzicki-akcijasi-i-posle-pedeset-godina-zajedno/27656087.html" TargetMode="External"/><Relationship Id="rId43" Type="http://schemas.openxmlformats.org/officeDocument/2006/relationships/hyperlink" Target="https://www.youtube.com/watch?v=85m9yzV8Rw8" TargetMode="External"/><Relationship Id="rId64" Type="http://schemas.openxmlformats.org/officeDocument/2006/relationships/hyperlink" Target="https://www.youtube.com/watch?v=UFfJ_sIiNKA" TargetMode="External"/><Relationship Id="rId118" Type="http://schemas.openxmlformats.org/officeDocument/2006/relationships/hyperlink" Target="https://sh.wikipedia.org/wiki/Celje" TargetMode="External"/><Relationship Id="rId139" Type="http://schemas.openxmlformats.org/officeDocument/2006/relationships/hyperlink" Target="https://sh.wikipedia.org/wiki/Ni%C5%A1" TargetMode="External"/><Relationship Id="rId85" Type="http://schemas.openxmlformats.org/officeDocument/2006/relationships/hyperlink" Target="https://sh.wikipedia.org/wiki/Jat_Airways" TargetMode="External"/><Relationship Id="rId150" Type="http://schemas.openxmlformats.org/officeDocument/2006/relationships/hyperlink" Target="https://sh.wikipedia.org/wiki/1975" TargetMode="External"/><Relationship Id="rId171" Type="http://schemas.openxmlformats.org/officeDocument/2006/relationships/hyperlink" Target="http://povijest.net/2018/?p=481" TargetMode="External"/><Relationship Id="rId192" Type="http://schemas.openxmlformats.org/officeDocument/2006/relationships/hyperlink" Target="http://www.librarypoint.org/yugo_vuic" TargetMode="External"/><Relationship Id="rId206" Type="http://schemas.openxmlformats.org/officeDocument/2006/relationships/hyperlink" Target="https://bs.wikipedia.org/wiki/Zdravko_%C4%8Coli%C4%87" TargetMode="External"/><Relationship Id="rId12" Type="http://schemas.openxmlformats.org/officeDocument/2006/relationships/hyperlink" Target="https://sh.wikipedia.org/wiki/Bo%C5%A1ko_Buha" TargetMode="External"/><Relationship Id="rId33" Type="http://schemas.openxmlformats.org/officeDocument/2006/relationships/hyperlink" Target="http://edukacija.rs/zanimljivosti/istorija-bambijevog-plazma-keksa" TargetMode="External"/><Relationship Id="rId108" Type="http://schemas.openxmlformats.org/officeDocument/2006/relationships/hyperlink" Target="https://sh.wikipedia.org/wiki/Skup%C5%A1tina_SFRJ" TargetMode="External"/><Relationship Id="rId129" Type="http://schemas.openxmlformats.org/officeDocument/2006/relationships/hyperlink" Target="https://sh.wikipedia.org/wiki/1965" TargetMode="External"/><Relationship Id="rId54" Type="http://schemas.openxmlformats.org/officeDocument/2006/relationships/hyperlink" Target="https://www.youtube.com/watch?v=D1QeNY1SvQA" TargetMode="External"/><Relationship Id="rId75" Type="http://schemas.openxmlformats.org/officeDocument/2006/relationships/hyperlink" Target="https://sh.wikipedia.org/wiki/2003" TargetMode="External"/><Relationship Id="rId96" Type="http://schemas.openxmlformats.org/officeDocument/2006/relationships/hyperlink" Target="https://www.scribd.com/doc/298869912/branko-petranovic-istorija-jugoslavije-1918-1978-pdf" TargetMode="External"/><Relationship Id="rId140" Type="http://schemas.openxmlformats.org/officeDocument/2006/relationships/hyperlink" Target="https://sh.wikipedia.org/wiki/1970" TargetMode="External"/><Relationship Id="rId161" Type="http://schemas.openxmlformats.org/officeDocument/2006/relationships/hyperlink" Target="https://sh.wikipedia.org/wiki/%C5%A0tafeta_mladosti" TargetMode="External"/><Relationship Id="rId182" Type="http://schemas.openxmlformats.org/officeDocument/2006/relationships/hyperlink" Target="https://sh.wikipedia.org/w/index.php?title=Zastava_(fabrika)&amp;action=edit&amp;redlink=1" TargetMode="External"/><Relationship Id="rId6" Type="http://schemas.openxmlformats.org/officeDocument/2006/relationships/footnotes" Target="footnotes.xml"/><Relationship Id="rId23" Type="http://schemas.openxmlformats.org/officeDocument/2006/relationships/hyperlink" Target="http://www.bankar.me/2016/05/16/kako-je-nastala-cockta-najpopularnije-svejugoslovensko-gazirano-pice/" TargetMode="External"/><Relationship Id="rId119" Type="http://schemas.openxmlformats.org/officeDocument/2006/relationships/hyperlink" Target="https://sh.wikipedia.org/wiki/1960" TargetMode="External"/><Relationship Id="rId44" Type="http://schemas.openxmlformats.org/officeDocument/2006/relationships/hyperlink" Target="https://www.youtube.com/watch?v=CQ45TzmVxak" TargetMode="External"/><Relationship Id="rId65" Type="http://schemas.openxmlformats.org/officeDocument/2006/relationships/hyperlink" Target="https://www.youtube.com/watch?v=iSsoZo6WqNo" TargetMode="External"/><Relationship Id="rId86" Type="http://schemas.openxmlformats.org/officeDocument/2006/relationships/image" Target="media/image2.jpeg"/><Relationship Id="rId130" Type="http://schemas.openxmlformats.org/officeDocument/2006/relationships/hyperlink" Target="https://sh.wikipedia.org/wiki/Miroslav_Cerar" TargetMode="External"/><Relationship Id="rId151" Type="http://schemas.openxmlformats.org/officeDocument/2006/relationships/hyperlink" Target="https://sh.wikipedia.org/wiki/Titograd" TargetMode="External"/><Relationship Id="rId172" Type="http://schemas.openxmlformats.org/officeDocument/2006/relationships/hyperlink" Target="https://hr.wikipedia.org/wiki/Savez_pionira_Jugoslavije" TargetMode="External"/><Relationship Id="rId193" Type="http://schemas.openxmlformats.org/officeDocument/2006/relationships/hyperlink" Target="http://ireport.cnn.com/docs/DOC-576676" TargetMode="External"/><Relationship Id="rId207" Type="http://schemas.openxmlformats.org/officeDocument/2006/relationships/hyperlink" Target="https://bs.wikipedia.org/wiki/Vuk" TargetMode="External"/><Relationship Id="rId13" Type="http://schemas.openxmlformats.org/officeDocument/2006/relationships/hyperlink" Target="https://upload.wikimedia.org/wikipedia/en/0/0c/Bosko_Buha.JPG" TargetMode="External"/><Relationship Id="rId109" Type="http://schemas.openxmlformats.org/officeDocument/2006/relationships/hyperlink" Target="https://sh.wikipedia.org/w/index.php?title=Savez_socijalisti%C4%8Dke_omladine_Jugoslavije&amp;action=edit&amp;redlink=1" TargetMode="External"/><Relationship Id="rId34" Type="http://schemas.openxmlformats.org/officeDocument/2006/relationships/hyperlink" Target="http://edukacija.rs/zanimljivosti/istorija-bambijevog-plazma-keksa" TargetMode="External"/><Relationship Id="rId55" Type="http://schemas.openxmlformats.org/officeDocument/2006/relationships/hyperlink" Target="https://www.youtube.com/watch?v=CcIy0J5vZYk" TargetMode="External"/><Relationship Id="rId76" Type="http://schemas.openxmlformats.org/officeDocument/2006/relationships/hyperlink" Target="https://sh.wikipedia.org/wiki/Sjedinjene_Ameri%C4%8Dke_Dr%C5%BEave" TargetMode="External"/><Relationship Id="rId97" Type="http://schemas.openxmlformats.org/officeDocument/2006/relationships/hyperlink" Target="https://sh.wikipedia.org/wiki/1945" TargetMode="External"/><Relationship Id="rId120" Type="http://schemas.openxmlformats.org/officeDocument/2006/relationships/hyperlink" Target="https://sh.wikipedia.org/wiki/%C5%A0tip" TargetMode="External"/><Relationship Id="rId141" Type="http://schemas.openxmlformats.org/officeDocument/2006/relationships/hyperlink" Target="https://sh.wikipedia.org/wiki/Skoplje" TargetMode="External"/><Relationship Id="rId7" Type="http://schemas.openxmlformats.org/officeDocument/2006/relationships/endnotes" Target="endnotes.xml"/><Relationship Id="rId162" Type="http://schemas.openxmlformats.org/officeDocument/2006/relationships/hyperlink" Target="https://www.muzej-jugoslavije.org/wp-content/uploads/2017/06/2008-%C5%A0tafete.pdf" TargetMode="External"/><Relationship Id="rId183" Type="http://schemas.openxmlformats.org/officeDocument/2006/relationships/hyperlink" Target="https://sh.wikipedia.org/wiki/Kragujevac" TargetMode="External"/><Relationship Id="rId24" Type="http://schemas.openxmlformats.org/officeDocument/2006/relationships/hyperlink" Target="http://osnovneskole.edukacija.rs/zanimljivosti/zanimljiva-istorija/istorija-politikinog-zabavnika" TargetMode="External"/><Relationship Id="rId45" Type="http://schemas.openxmlformats.org/officeDocument/2006/relationships/hyperlink" Target="https://www.youtube.com/watch?v=CQ45TzmVxak" TargetMode="External"/><Relationship Id="rId66" Type="http://schemas.openxmlformats.org/officeDocument/2006/relationships/hyperlink" Target="https://www.youtube.com/watch?v=Yrzk5wW0STQ" TargetMode="External"/><Relationship Id="rId87" Type="http://schemas.openxmlformats.org/officeDocument/2006/relationships/hyperlink" Target="http://yugoslavian.blogspot.com/2009/04/some-facts-about-jat-yugoslav-airlines.html" TargetMode="External"/><Relationship Id="rId110" Type="http://schemas.openxmlformats.org/officeDocument/2006/relationships/hyperlink" Target="https://sh.wikipedia.org/wiki/1957" TargetMode="External"/><Relationship Id="rId131" Type="http://schemas.openxmlformats.org/officeDocument/2006/relationships/hyperlink" Target="https://sh.wikipedia.org/wiki/1966" TargetMode="External"/><Relationship Id="rId152" Type="http://schemas.openxmlformats.org/officeDocument/2006/relationships/hyperlink" Target="https://sh.wikipedia.org/wiki/1976" TargetMode="External"/><Relationship Id="rId173" Type="http://schemas.openxmlformats.org/officeDocument/2006/relationships/image" Target="media/image8.jpeg"/><Relationship Id="rId194" Type="http://schemas.openxmlformats.org/officeDocument/2006/relationships/image" Target="media/image14.png"/><Relationship Id="rId208" Type="http://schemas.openxmlformats.org/officeDocument/2006/relationships/image" Target="media/image15.jpeg"/><Relationship Id="rId19" Type="http://schemas.openxmlformats.org/officeDocument/2006/relationships/hyperlink" Target="https://hr.wikipedia.org/wiki/Savez_pionira_Jugoslavije" TargetMode="External"/><Relationship Id="rId14" Type="http://schemas.openxmlformats.org/officeDocument/2006/relationships/hyperlink" Target="https://upload.wikimedia.org/wikipedia/en/0/0c/Bosko_Buha.JPG" TargetMode="External"/><Relationship Id="rId30" Type="http://schemas.openxmlformats.org/officeDocument/2006/relationships/hyperlink" Target="https://www.jutarnji.hr/vijesti/povijest-jednog-auta-bila-je-i-povijest-jedne-drzave-prije-60-godina-u-kragujevcu-je-nastao-prvi-fico-malen-i-jadan-a-simbol-jugoslavije.../179227/" TargetMode="External"/><Relationship Id="rId35" Type="http://schemas.openxmlformats.org/officeDocument/2006/relationships/hyperlink" Target="https://bs.wikipedia.org/wiki/Vu%C4%8Dko" TargetMode="External"/><Relationship Id="rId56" Type="http://schemas.openxmlformats.org/officeDocument/2006/relationships/hyperlink" Target="https://www.youtube.com/watch?v=x1Ans-YcDjo" TargetMode="External"/><Relationship Id="rId77" Type="http://schemas.openxmlformats.org/officeDocument/2006/relationships/hyperlink" Target="https://sh.wikipedia.org/wiki/Australija" TargetMode="External"/><Relationship Id="rId100" Type="http://schemas.openxmlformats.org/officeDocument/2006/relationships/hyperlink" Target="https://sh.wikipedia.org/wiki/Zagreb" TargetMode="External"/><Relationship Id="rId105" Type="http://schemas.openxmlformats.org/officeDocument/2006/relationships/hyperlink" Target="https://sh.wikipedia.org/wiki/Stadion_JNA" TargetMode="External"/><Relationship Id="rId126" Type="http://schemas.openxmlformats.org/officeDocument/2006/relationships/hyperlink" Target="https://sh.wikipedia.org/wiki/Pljevlja" TargetMode="External"/><Relationship Id="rId147" Type="http://schemas.openxmlformats.org/officeDocument/2006/relationships/hyperlink" Target="https://sh.wikipedia.org/wiki/Kikinda" TargetMode="External"/><Relationship Id="rId168" Type="http://schemas.openxmlformats.org/officeDocument/2006/relationships/hyperlink" Target="http://athena.muo.hr/?object=view&amp;id=5274" TargetMode="External"/><Relationship Id="rId8" Type="http://schemas.openxmlformats.org/officeDocument/2006/relationships/hyperlink" Target="http://www.znaci.net/00001/95_15.pdf" TargetMode="External"/><Relationship Id="rId51" Type="http://schemas.openxmlformats.org/officeDocument/2006/relationships/hyperlink" Target="https://www.youtube.com/watch?v=sboen2lffa8" TargetMode="External"/><Relationship Id="rId72" Type="http://schemas.openxmlformats.org/officeDocument/2006/relationships/hyperlink" Target="https://sh.wikipedia.org/wiki/1._4." TargetMode="External"/><Relationship Id="rId93" Type="http://schemas.openxmlformats.org/officeDocument/2006/relationships/hyperlink" Target="https://sh.wikipedia.org/wiki/25._maj" TargetMode="External"/><Relationship Id="rId98" Type="http://schemas.openxmlformats.org/officeDocument/2006/relationships/hyperlink" Target="https://sh.wikipedia.org/wiki/Kragujevac" TargetMode="External"/><Relationship Id="rId121" Type="http://schemas.openxmlformats.org/officeDocument/2006/relationships/hyperlink" Target="https://sh.wikipedia.org/wiki/1961" TargetMode="External"/><Relationship Id="rId142" Type="http://schemas.openxmlformats.org/officeDocument/2006/relationships/hyperlink" Target="https://sh.wikipedia.org/wiki/1971" TargetMode="External"/><Relationship Id="rId163" Type="http://schemas.openxmlformats.org/officeDocument/2006/relationships/image" Target="media/image5.jpeg"/><Relationship Id="rId184" Type="http://schemas.openxmlformats.org/officeDocument/2006/relationships/hyperlink" Target="https://sh.wikipedia.org/wiki/Srbija" TargetMode="External"/><Relationship Id="rId189" Type="http://schemas.openxmlformats.org/officeDocument/2006/relationships/hyperlink" Target="https://sh.wikipedia.org/wiki/Jugo" TargetMode="External"/><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hyperlink" Target="http://www.kras.hr/hr/proizvodi/bomboni/ki-ki" TargetMode="External"/><Relationship Id="rId46" Type="http://schemas.openxmlformats.org/officeDocument/2006/relationships/hyperlink" Target="https://www.youtube.com/watch?v=gsKn5KX6XnU" TargetMode="External"/><Relationship Id="rId67" Type="http://schemas.openxmlformats.org/officeDocument/2006/relationships/hyperlink" Target="https://www.youtube.com/watch?v=92NR7S2YhsU" TargetMode="External"/><Relationship Id="rId116" Type="http://schemas.openxmlformats.org/officeDocument/2006/relationships/hyperlink" Target="https://sh.wikipedia.org/wiki/Zagreb" TargetMode="External"/><Relationship Id="rId137" Type="http://schemas.openxmlformats.org/officeDocument/2006/relationships/hyperlink" Target="https://sh.wikipedia.org/wiki/Pazin" TargetMode="External"/><Relationship Id="rId158" Type="http://schemas.openxmlformats.org/officeDocument/2006/relationships/hyperlink" Target="https://sh.wikipedia.org/wiki/Skoplje" TargetMode="External"/><Relationship Id="rId20" Type="http://schemas.openxmlformats.org/officeDocument/2006/relationships/hyperlink" Target="https://www.mojevrijeme.hr/magazin/2016/11/danas-kada-postajem-pionir/" TargetMode="External"/><Relationship Id="rId41" Type="http://schemas.openxmlformats.org/officeDocument/2006/relationships/hyperlink" Target="https://www.youtube.com/watch?v=FSKo38c7lJo" TargetMode="External"/><Relationship Id="rId62" Type="http://schemas.openxmlformats.org/officeDocument/2006/relationships/hyperlink" Target="https://www.youtube.com/watch?v=gIXmAhoERjo" TargetMode="External"/><Relationship Id="rId83" Type="http://schemas.openxmlformats.org/officeDocument/2006/relationships/hyperlink" Target="https://sh.wikipedia.org/wiki/1985" TargetMode="External"/><Relationship Id="rId88" Type="http://schemas.openxmlformats.org/officeDocument/2006/relationships/image" Target="media/image3.png"/><Relationship Id="rId111" Type="http://schemas.openxmlformats.org/officeDocument/2006/relationships/hyperlink" Target="https://sh.wikipedia.org/wiki/Miko_Tripalo" TargetMode="External"/><Relationship Id="rId132" Type="http://schemas.openxmlformats.org/officeDocument/2006/relationships/hyperlink" Target="https://sh.wikipedia.org/w/index.php?title=Potporu%C4%8Dnik&amp;action=edit&amp;redlink=1" TargetMode="External"/><Relationship Id="rId153" Type="http://schemas.openxmlformats.org/officeDocument/2006/relationships/hyperlink" Target="https://sh.wikipedia.org/wiki/Selevac" TargetMode="External"/><Relationship Id="rId174" Type="http://schemas.openxmlformats.org/officeDocument/2006/relationships/hyperlink" Target="https://www.mojevrijeme.hr/magazin/2016/11/danas-kada-postajem-pionir/" TargetMode="External"/><Relationship Id="rId179" Type="http://schemas.openxmlformats.org/officeDocument/2006/relationships/image" Target="media/image11.jpeg"/><Relationship Id="rId195" Type="http://schemas.openxmlformats.org/officeDocument/2006/relationships/hyperlink" Target="https://www.jutarnji.hr/vijesti/povijest-jednog-auta-bila-je-i-povijest-jedne-drzave-prije-60-godina-u-kragujevcu-je-nastao-prvi-fico-malen-i-jadan-a-simbol-jugoslavije.../179227/" TargetMode="External"/><Relationship Id="rId209" Type="http://schemas.openxmlformats.org/officeDocument/2006/relationships/hyperlink" Target="https://bs.wikipedia.org/wiki/Vu%C4%8Dko" TargetMode="External"/><Relationship Id="rId190" Type="http://schemas.openxmlformats.org/officeDocument/2006/relationships/image" Target="media/image12.jpeg"/><Relationship Id="rId204" Type="http://schemas.openxmlformats.org/officeDocument/2006/relationships/hyperlink" Target="https://bs.wikipedia.org/wiki/Ovca" TargetMode="External"/><Relationship Id="rId15" Type="http://schemas.openxmlformats.org/officeDocument/2006/relationships/hyperlink" Target="http://www.balkaninsight.com/rs/article/zaboravljeni-heroji-srpsko-albanskog-prijateljstva-01-14-2016" TargetMode="External"/><Relationship Id="rId36" Type="http://schemas.openxmlformats.org/officeDocument/2006/relationships/hyperlink" Target="https://www.olympic.org/sarajevo-1984-mascot" TargetMode="External"/><Relationship Id="rId57" Type="http://schemas.openxmlformats.org/officeDocument/2006/relationships/hyperlink" Target="https://www.youtube.com/watch?v=qFAiwtclJWA" TargetMode="External"/><Relationship Id="rId106" Type="http://schemas.openxmlformats.org/officeDocument/2006/relationships/hyperlink" Target="https://sh.wikipedia.org/wiki/Beograd" TargetMode="External"/><Relationship Id="rId127" Type="http://schemas.openxmlformats.org/officeDocument/2006/relationships/hyperlink" Target="https://sh.wikipedia.org/wiki/1964" TargetMode="External"/><Relationship Id="rId10" Type="http://schemas.openxmlformats.org/officeDocument/2006/relationships/hyperlink" Target="http://athena.muo.hr/?object=view&amp;id=5274" TargetMode="External"/><Relationship Id="rId31" Type="http://schemas.openxmlformats.org/officeDocument/2006/relationships/hyperlink" Target="https://www.jutarnji.hr/vijesti/povijest-jednog-auta-bila-je-i-povijest-jedne-drzave-prije-60-godina-u-kragujevcu-je-nastao-prvi-fico-malen-i-jadan-a-simbol-jugoslavije.../179227/" TargetMode="External"/><Relationship Id="rId52" Type="http://schemas.openxmlformats.org/officeDocument/2006/relationships/hyperlink" Target="https://www.youtube.com/watch?v=sboen2lffa8" TargetMode="External"/><Relationship Id="rId73" Type="http://schemas.openxmlformats.org/officeDocument/2006/relationships/hyperlink" Target="https://sh.wikipedia.org/wiki/1947" TargetMode="External"/><Relationship Id="rId78" Type="http://schemas.openxmlformats.org/officeDocument/2006/relationships/hyperlink" Target="https://sh.wikipedia.org/wiki/Daleki_Istok" TargetMode="External"/><Relationship Id="rId94" Type="http://schemas.openxmlformats.org/officeDocument/2006/relationships/hyperlink" Target="https://sh.wikipedia.org/wiki/Josip_Broz_Tito" TargetMode="External"/><Relationship Id="rId99" Type="http://schemas.openxmlformats.org/officeDocument/2006/relationships/hyperlink" Target="https://sh.wikipedia.org/wiki/%C5%A0umadija" TargetMode="External"/><Relationship Id="rId101" Type="http://schemas.openxmlformats.org/officeDocument/2006/relationships/hyperlink" Target="https://sh.wikipedia.org/wiki/1956." TargetMode="External"/><Relationship Id="rId122" Type="http://schemas.openxmlformats.org/officeDocument/2006/relationships/hyperlink" Target="https://sh.wikipedia.org/wiki/U%C5%BEice" TargetMode="External"/><Relationship Id="rId143" Type="http://schemas.openxmlformats.org/officeDocument/2006/relationships/hyperlink" Target="https://sh.wikipedia.org/wiki/Pri%C5%A1tina" TargetMode="External"/><Relationship Id="rId148" Type="http://schemas.openxmlformats.org/officeDocument/2006/relationships/hyperlink" Target="https://sh.wikipedia.org/wiki/1974" TargetMode="External"/><Relationship Id="rId164" Type="http://schemas.openxmlformats.org/officeDocument/2006/relationships/hyperlink" Target="https://www.delo.si/druzba/panorama/titova-stafeta-in-dan-mladosti.html" TargetMode="External"/><Relationship Id="rId169" Type="http://schemas.openxmlformats.org/officeDocument/2006/relationships/hyperlink" Target="http://www.nasa-jugoslavija.org/ORA.htm" TargetMode="External"/><Relationship Id="rId185" Type="http://schemas.openxmlformats.org/officeDocument/2006/relationships/hyperlink" Target="https://sh.wikipedia.org/wiki/1986" TargetMode="External"/><Relationship Id="rId4" Type="http://schemas.openxmlformats.org/officeDocument/2006/relationships/settings" Target="settings.xml"/><Relationship Id="rId9" Type="http://schemas.openxmlformats.org/officeDocument/2006/relationships/hyperlink" Target="https://www.delo.si/druzba/panorama/titova-stafeta-in-dan-mladosti.html" TargetMode="External"/><Relationship Id="rId180" Type="http://schemas.openxmlformats.org/officeDocument/2006/relationships/hyperlink" Target="http://www.kras.hr/hr/proizvodi/bomboni/ki-ki" TargetMode="External"/><Relationship Id="rId210" Type="http://schemas.openxmlformats.org/officeDocument/2006/relationships/hyperlink" Target="https://www.olympic.org/sarajevo-1984-mascot" TargetMode="External"/><Relationship Id="rId26" Type="http://schemas.openxmlformats.org/officeDocument/2006/relationships/hyperlink" Target="https://sh.wikipedia.org/wiki/Jugo" TargetMode="External"/><Relationship Id="rId47" Type="http://schemas.openxmlformats.org/officeDocument/2006/relationships/hyperlink" Target="https://www.youtube.com/watch?v=Myzb9yB61_M" TargetMode="External"/><Relationship Id="rId68" Type="http://schemas.openxmlformats.org/officeDocument/2006/relationships/image" Target="media/image1.jpeg"/><Relationship Id="rId89" Type="http://schemas.openxmlformats.org/officeDocument/2006/relationships/hyperlink" Target="http://www.arhivyu.gov.rs/active/sr-latin/home/glavna_navigacija/leksikon_jugoslavije/drzavni_simboli/grb.html" TargetMode="External"/><Relationship Id="rId112" Type="http://schemas.openxmlformats.org/officeDocument/2006/relationships/hyperlink" Target="https://sh.wikipedia.org/wiki/Centralni_komitet" TargetMode="External"/><Relationship Id="rId133" Type="http://schemas.openxmlformats.org/officeDocument/2006/relationships/hyperlink" Target="https://sh.wikipedia.org/wiki/JNA" TargetMode="External"/><Relationship Id="rId154" Type="http://schemas.openxmlformats.org/officeDocument/2006/relationships/hyperlink" Target="https://sh.wikipedia.org/wiki/Smederevo" TargetMode="External"/><Relationship Id="rId175" Type="http://schemas.openxmlformats.org/officeDocument/2006/relationships/image" Target="media/image9.jpeg"/><Relationship Id="rId196" Type="http://schemas.openxmlformats.org/officeDocument/2006/relationships/hyperlink" Target="http://roditelji.edukacija.rs/trudnoca-po-nedeljama/" TargetMode="External"/><Relationship Id="rId200" Type="http://schemas.openxmlformats.org/officeDocument/2006/relationships/hyperlink" Target="https://bs.wikipedia.org/wiki/Sarajevo" TargetMode="External"/><Relationship Id="rId16" Type="http://schemas.openxmlformats.org/officeDocument/2006/relationships/hyperlink" Target="https://en.wikipedia.org/wiki/Ramiz_Sadiku" TargetMode="External"/><Relationship Id="rId37" Type="http://schemas.openxmlformats.org/officeDocument/2006/relationships/hyperlink" Target="http://secanja.com/25-maj/" TargetMode="External"/><Relationship Id="rId58" Type="http://schemas.openxmlformats.org/officeDocument/2006/relationships/hyperlink" Target="https://www.youtube.com/watch?v=qFAiwtclJWA" TargetMode="External"/><Relationship Id="rId79" Type="http://schemas.openxmlformats.org/officeDocument/2006/relationships/hyperlink" Target="https://sh.wikipedia.org/wiki/Boeing_707" TargetMode="External"/><Relationship Id="rId102" Type="http://schemas.openxmlformats.org/officeDocument/2006/relationships/hyperlink" Target="https://sh.wikipedia.org/wiki/1957" TargetMode="External"/><Relationship Id="rId123" Type="http://schemas.openxmlformats.org/officeDocument/2006/relationships/hyperlink" Target="https://sh.wikipedia.org/wiki/1962" TargetMode="External"/><Relationship Id="rId144" Type="http://schemas.openxmlformats.org/officeDocument/2006/relationships/hyperlink" Target="https://sh.wikipedia.org/wiki/1972" TargetMode="External"/><Relationship Id="rId90" Type="http://schemas.openxmlformats.org/officeDocument/2006/relationships/image" Target="media/image4.png"/><Relationship Id="rId165" Type="http://schemas.openxmlformats.org/officeDocument/2006/relationships/image" Target="media/image6.jpeg"/><Relationship Id="rId186" Type="http://schemas.openxmlformats.org/officeDocument/2006/relationships/hyperlink" Target="https://sh.wikipedia.org/wiki/1991" TargetMode="External"/><Relationship Id="rId211" Type="http://schemas.openxmlformats.org/officeDocument/2006/relationships/header" Target="header1.xml"/><Relationship Id="rId27" Type="http://schemas.openxmlformats.org/officeDocument/2006/relationships/hyperlink" Target="http://www.librarypoint.org/yugo_vuic" TargetMode="External"/><Relationship Id="rId48" Type="http://schemas.openxmlformats.org/officeDocument/2006/relationships/hyperlink" Target="https://www.youtube.com/watch?v=YlrOHUe0xn8" TargetMode="External"/><Relationship Id="rId69" Type="http://schemas.openxmlformats.org/officeDocument/2006/relationships/hyperlink" Target="http://www.camo.ch/karta_yu2.htm" TargetMode="External"/><Relationship Id="rId113" Type="http://schemas.openxmlformats.org/officeDocument/2006/relationships/hyperlink" Target="https://sh.wikipedia.org/wiki/1958" TargetMode="External"/><Relationship Id="rId134" Type="http://schemas.openxmlformats.org/officeDocument/2006/relationships/hyperlink" Target="https://sh.wikipedia.org/wiki/1967" TargetMode="External"/><Relationship Id="rId80" Type="http://schemas.openxmlformats.org/officeDocument/2006/relationships/hyperlink" Target="https://sh.wikipedia.org/wiki/1970" TargetMode="External"/><Relationship Id="rId155" Type="http://schemas.openxmlformats.org/officeDocument/2006/relationships/hyperlink" Target="https://sh.wikipedia.org/wiki/1977" TargetMode="External"/><Relationship Id="rId176" Type="http://schemas.openxmlformats.org/officeDocument/2006/relationships/hyperlink" Target="http://www.bankar.me/2016/05/16/kako-je-nastala-cockta-najpopularnije-svejugoslovensko-gazirano-pice/" TargetMode="External"/><Relationship Id="rId197" Type="http://schemas.openxmlformats.org/officeDocument/2006/relationships/hyperlink" Target="http://edukacija.rs/zanimljivosti/istorija-bambijevog-plazma-keksa" TargetMode="External"/><Relationship Id="rId201" Type="http://schemas.openxmlformats.org/officeDocument/2006/relationships/hyperlink" Target="https://bs.wikipedia.org/wiki/Slovenija" TargetMode="External"/><Relationship Id="rId17" Type="http://schemas.openxmlformats.org/officeDocument/2006/relationships/hyperlink" Target="https://en.wikipedia.org/wiki/Boro_Vukmirovi%C4%87" TargetMode="External"/><Relationship Id="rId38" Type="http://schemas.openxmlformats.org/officeDocument/2006/relationships/hyperlink" Target="https://www.youtube.com/watch?v=naKTFg1etoQ" TargetMode="External"/><Relationship Id="rId59" Type="http://schemas.openxmlformats.org/officeDocument/2006/relationships/hyperlink" Target="https://www.youtube.com/watch?v=8ZYepfSFHfI" TargetMode="External"/><Relationship Id="rId103" Type="http://schemas.openxmlformats.org/officeDocument/2006/relationships/hyperlink" Target="https://sh.wikipedia.org/wiki/Tito" TargetMode="External"/><Relationship Id="rId124" Type="http://schemas.openxmlformats.org/officeDocument/2006/relationships/hyperlink" Target="https://sh.wikipedia.org/wiki/Sarajevo" TargetMode="External"/><Relationship Id="rId70" Type="http://schemas.openxmlformats.org/officeDocument/2006/relationships/hyperlink" Target="https://sh.wikipedia.org/wiki/17._6." TargetMode="External"/><Relationship Id="rId91" Type="http://schemas.openxmlformats.org/officeDocument/2006/relationships/hyperlink" Target="http://www.arhivyu.gov.rs/active/sr-latin/home/glavna_navigacija/leksikon_jugoslavije/drzavni_simboli/zastava.html" TargetMode="External"/><Relationship Id="rId145" Type="http://schemas.openxmlformats.org/officeDocument/2006/relationships/hyperlink" Target="https://sh.wikipedia.org/wiki/Biha%C4%87" TargetMode="External"/><Relationship Id="rId166" Type="http://schemas.openxmlformats.org/officeDocument/2006/relationships/hyperlink" Target="https://www.delo.si/druzba/panorama/titova-stafeta-in-dan-mladosti.html" TargetMode="External"/><Relationship Id="rId187" Type="http://schemas.openxmlformats.org/officeDocument/2006/relationships/hyperlink" Target="https://sh.wikipedia.org/wiki/Sjedinjene_Ameri%C4%8Dke_Dr%C5%BEave" TargetMode="External"/><Relationship Id="rId1" Type="http://schemas.openxmlformats.org/officeDocument/2006/relationships/numbering" Target="numbering.xml"/><Relationship Id="rId212" Type="http://schemas.openxmlformats.org/officeDocument/2006/relationships/footer" Target="footer1.xml"/><Relationship Id="rId28" Type="http://schemas.openxmlformats.org/officeDocument/2006/relationships/hyperlink" Target="http://ireport.cnn.com/docs/DOC-576676" TargetMode="External"/><Relationship Id="rId49" Type="http://schemas.openxmlformats.org/officeDocument/2006/relationships/hyperlink" Target="https://www.youtube.com/watch?v=YlrOHUe0xn8" TargetMode="External"/><Relationship Id="rId114" Type="http://schemas.openxmlformats.org/officeDocument/2006/relationships/hyperlink" Target="https://sh.wikipedia.org/w/index.php?title=Radna_brigada&amp;action=edit&amp;redlink=1" TargetMode="External"/><Relationship Id="rId60" Type="http://schemas.openxmlformats.org/officeDocument/2006/relationships/hyperlink" Target="https://www.youtube.com/watch?v=8ZYepfSFHfI" TargetMode="External"/><Relationship Id="rId81" Type="http://schemas.openxmlformats.org/officeDocument/2006/relationships/hyperlink" Target="https://sh.wikipedia.org/w/index.php?title=Mekdonel-Daglas_DC-10&amp;action=edit&amp;redlink=1" TargetMode="External"/><Relationship Id="rId135" Type="http://schemas.openxmlformats.org/officeDocument/2006/relationships/hyperlink" Target="https://sh.wikipedia.org/wiki/Pljevlja" TargetMode="External"/><Relationship Id="rId156" Type="http://schemas.openxmlformats.org/officeDocument/2006/relationships/hyperlink" Target="https://sh.wikipedia.org/wiki/Kumrovec" TargetMode="External"/><Relationship Id="rId177" Type="http://schemas.openxmlformats.org/officeDocument/2006/relationships/image" Target="media/image10.jpeg"/><Relationship Id="rId198" Type="http://schemas.openxmlformats.org/officeDocument/2006/relationships/hyperlink" Target="https://bs.wikipedia.org/w/index.php?title=Maskota&amp;action=edit&amp;redlink=1" TargetMode="External"/><Relationship Id="rId202" Type="http://schemas.openxmlformats.org/officeDocument/2006/relationships/hyperlink" Target="https://bs.wikipedia.org/w/index.php?title=Jo%C5%BEe_Trobec&amp;action=edit&amp;redlink=1" TargetMode="External"/><Relationship Id="rId18" Type="http://schemas.openxmlformats.org/officeDocument/2006/relationships/hyperlink" Target="http://povijest.net/2018/?p=481" TargetMode="External"/><Relationship Id="rId39" Type="http://schemas.openxmlformats.org/officeDocument/2006/relationships/hyperlink" Target="https://www.youtube.com/watch?v=naKTFg1etoQ" TargetMode="External"/><Relationship Id="rId50" Type="http://schemas.openxmlformats.org/officeDocument/2006/relationships/hyperlink" Target="https://www.youtube.com/watch?v=5oniUCnzSKI" TargetMode="External"/><Relationship Id="rId104" Type="http://schemas.openxmlformats.org/officeDocument/2006/relationships/hyperlink" Target="https://sh.wikipedia.org/wiki/1980" TargetMode="External"/><Relationship Id="rId125" Type="http://schemas.openxmlformats.org/officeDocument/2006/relationships/hyperlink" Target="https://sh.wikipedia.org/wiki/1963" TargetMode="External"/><Relationship Id="rId146" Type="http://schemas.openxmlformats.org/officeDocument/2006/relationships/hyperlink" Target="https://sh.wikipedia.org/wiki/1973" TargetMode="External"/><Relationship Id="rId167" Type="http://schemas.openxmlformats.org/officeDocument/2006/relationships/image" Target="media/image7.jpeg"/><Relationship Id="rId188" Type="http://schemas.openxmlformats.org/officeDocument/2006/relationships/hyperlink" Target="https://sh.wikipedia.org/wiki/Hollywood" TargetMode="External"/><Relationship Id="rId71" Type="http://schemas.openxmlformats.org/officeDocument/2006/relationships/hyperlink" Target="https://sh.wikipedia.org/wiki/1927" TargetMode="External"/><Relationship Id="rId92" Type="http://schemas.openxmlformats.org/officeDocument/2006/relationships/hyperlink" Target="https://sh.wikipedia.org/wiki/Socijalisti%C4%8Dka_Federativna_Republika_Jugoslavija"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ireport.cnn.com/docs/DOC-576676" TargetMode="External"/><Relationship Id="rId40" Type="http://schemas.openxmlformats.org/officeDocument/2006/relationships/hyperlink" Target="https://www.youtube.com/watch?v=_XAMfnrJnwI" TargetMode="External"/><Relationship Id="rId115" Type="http://schemas.openxmlformats.org/officeDocument/2006/relationships/hyperlink" Target="https://sh.wikipedia.org/wiki/Ljubljana" TargetMode="External"/><Relationship Id="rId136" Type="http://schemas.openxmlformats.org/officeDocument/2006/relationships/hyperlink" Target="https://sh.wikipedia.org/wiki/1968" TargetMode="External"/><Relationship Id="rId157" Type="http://schemas.openxmlformats.org/officeDocument/2006/relationships/hyperlink" Target="https://sh.wikipedia.org/wiki/1978" TargetMode="External"/><Relationship Id="rId178" Type="http://schemas.openxmlformats.org/officeDocument/2006/relationships/hyperlink" Target="http://osnovneskole.edukacija.rs/zanimljivosti/zanimljiva-istorija/istorija-politikinog-zabavnika" TargetMode="External"/><Relationship Id="rId61" Type="http://schemas.openxmlformats.org/officeDocument/2006/relationships/hyperlink" Target="https://www.youtube.com/watch?v=gIXmAhoERjo" TargetMode="External"/><Relationship Id="rId82" Type="http://schemas.openxmlformats.org/officeDocument/2006/relationships/hyperlink" Target="https://sh.wikipedia.org/wiki/1978" TargetMode="External"/><Relationship Id="rId199" Type="http://schemas.openxmlformats.org/officeDocument/2006/relationships/hyperlink" Target="https://bs.wikipedia.org/wiki/Zimske_olimpijske_igre_1984." TargetMode="External"/><Relationship Id="rId203" Type="http://schemas.openxmlformats.org/officeDocument/2006/relationships/hyperlink" Target="https://bs.wikipedia.org/wiki/Kranj"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7927</Words>
  <Characters>45185</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Bojana</dc:creator>
  <cp:lastModifiedBy>Bojana</cp:lastModifiedBy>
  <cp:revision>2</cp:revision>
  <dcterms:created xsi:type="dcterms:W3CDTF">2018-10-02T12:17:00Z</dcterms:created>
  <dcterms:modified xsi:type="dcterms:W3CDTF">2018-10-02T12:17:00Z</dcterms:modified>
</cp:coreProperties>
</file>